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2BFC" w14:textId="41C44F7D" w:rsidR="00736E88" w:rsidRDefault="00171FE1" w:rsidP="00736E88">
      <w:pPr>
        <w:contextualSpacing/>
        <w:rPr>
          <w:rFonts w:cs="Times New Roman (Body CS)"/>
          <w:b/>
          <w:sz w:val="32"/>
        </w:rPr>
      </w:pPr>
      <w:r w:rsidRPr="00855A74">
        <w:rPr>
          <w:noProof/>
          <w:color w:val="000000" w:themeColor="text1"/>
          <w:sz w:val="21"/>
          <w:szCs w:val="21"/>
        </w:rPr>
        <mc:AlternateContent>
          <mc:Choice Requires="wps">
            <w:drawing>
              <wp:anchor distT="0" distB="0" distL="114300" distR="114300" simplePos="0" relativeHeight="251664384" behindDoc="0" locked="0" layoutInCell="1" allowOverlap="1" wp14:anchorId="52A0C980" wp14:editId="07B9E977">
                <wp:simplePos x="0" y="0"/>
                <wp:positionH relativeFrom="column">
                  <wp:posOffset>-20320</wp:posOffset>
                </wp:positionH>
                <wp:positionV relativeFrom="paragraph">
                  <wp:posOffset>477520</wp:posOffset>
                </wp:positionV>
                <wp:extent cx="5960110" cy="1962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110" cy="1962150"/>
                        </a:xfrm>
                        <a:prstGeom prst="rect">
                          <a:avLst/>
                        </a:prstGeom>
                        <a:noFill/>
                        <a:ln w="6350">
                          <a:noFill/>
                        </a:ln>
                      </wps:spPr>
                      <wps:txbx>
                        <w:txbxContent>
                          <w:p w14:paraId="4A69681A" w14:textId="77777777" w:rsidR="00736E88" w:rsidRDefault="00736E88" w:rsidP="00516F49">
                            <w:pPr>
                              <w:rPr>
                                <w:b/>
                                <w:bCs/>
                                <w:color w:val="FFFFFF" w:themeColor="background1"/>
                                <w:sz w:val="32"/>
                                <w:szCs w:val="32"/>
                              </w:rPr>
                            </w:pPr>
                          </w:p>
                          <w:p w14:paraId="269302E6" w14:textId="77777777" w:rsidR="00171FE1" w:rsidRPr="00855A74" w:rsidRDefault="00171FE1" w:rsidP="00516F49">
                            <w:pPr>
                              <w:rPr>
                                <w:b/>
                                <w:bCs/>
                                <w:color w:val="FFFFFF" w:themeColor="background1"/>
                                <w:sz w:val="32"/>
                                <w:szCs w:val="32"/>
                              </w:rPr>
                            </w:pPr>
                          </w:p>
                          <w:p w14:paraId="0554E448" w14:textId="0B2327D7" w:rsidR="00D47BCE" w:rsidRPr="00855A74" w:rsidRDefault="008D3F08" w:rsidP="00516F49">
                            <w:pPr>
                              <w:rPr>
                                <w:b/>
                                <w:bCs/>
                                <w:color w:val="FFFFFF" w:themeColor="background1"/>
                                <w:sz w:val="44"/>
                                <w:szCs w:val="44"/>
                              </w:rPr>
                            </w:pPr>
                            <w:r w:rsidRPr="00855A74">
                              <w:rPr>
                                <w:b/>
                                <w:bCs/>
                                <w:color w:val="FFFFFF" w:themeColor="background1"/>
                                <w:sz w:val="44"/>
                                <w:szCs w:val="44"/>
                              </w:rPr>
                              <w:t xml:space="preserve">Europäische Jugendstrategie </w:t>
                            </w:r>
                          </w:p>
                          <w:p w14:paraId="2BC236E8" w14:textId="77777777" w:rsidR="00171FE1" w:rsidRDefault="00171FE1" w:rsidP="00171FE1">
                            <w:pPr>
                              <w:rPr>
                                <w:color w:val="FFFFFF" w:themeColor="background1"/>
                                <w:sz w:val="20"/>
                                <w:szCs w:val="20"/>
                              </w:rPr>
                            </w:pPr>
                            <w:bookmarkStart w:id="0" w:name="_Hlk136873807"/>
                            <w:bookmarkStart w:id="1" w:name="_Hlk121133057"/>
                          </w:p>
                          <w:p w14:paraId="108EAC94" w14:textId="77777777" w:rsidR="00171FE1" w:rsidRDefault="00171FE1" w:rsidP="00171FE1">
                            <w:pPr>
                              <w:rPr>
                                <w:color w:val="FFFFFF" w:themeColor="background1"/>
                                <w:sz w:val="20"/>
                                <w:szCs w:val="20"/>
                              </w:rPr>
                            </w:pPr>
                          </w:p>
                          <w:p w14:paraId="507BBEEA" w14:textId="77777777" w:rsidR="00171FE1" w:rsidRDefault="00171FE1" w:rsidP="00171FE1">
                            <w:pPr>
                              <w:rPr>
                                <w:color w:val="FFFFFF" w:themeColor="background1"/>
                                <w:sz w:val="20"/>
                                <w:szCs w:val="20"/>
                              </w:rPr>
                            </w:pPr>
                          </w:p>
                          <w:p w14:paraId="67D939D4" w14:textId="77777777" w:rsidR="00171FE1" w:rsidRDefault="00171FE1" w:rsidP="00171FE1">
                            <w:pPr>
                              <w:rPr>
                                <w:color w:val="FFFFFF" w:themeColor="background1"/>
                                <w:sz w:val="20"/>
                                <w:szCs w:val="20"/>
                              </w:rPr>
                            </w:pPr>
                          </w:p>
                          <w:p w14:paraId="048C6422" w14:textId="3657F831" w:rsidR="00171FE1" w:rsidRPr="00171FE1" w:rsidRDefault="00171FE1" w:rsidP="00171FE1">
                            <w:pPr>
                              <w:rPr>
                                <w:color w:val="FFFFFF" w:themeColor="background1"/>
                                <w:sz w:val="18"/>
                                <w:szCs w:val="18"/>
                              </w:rPr>
                            </w:pPr>
                            <w:r w:rsidRPr="00171FE1">
                              <w:rPr>
                                <w:color w:val="FFFFFF" w:themeColor="background1"/>
                                <w:sz w:val="18"/>
                                <w:szCs w:val="18"/>
                              </w:rPr>
                              <w:t>Dokument in der 33. Sitzung des Exekutivausschusses von industriAll Europe verabschiedet</w:t>
                            </w:r>
                          </w:p>
                          <w:p w14:paraId="594B8ABC" w14:textId="18EA2AEB" w:rsidR="00A3589C" w:rsidRPr="00171FE1" w:rsidRDefault="00171FE1" w:rsidP="00171FE1">
                            <w:pPr>
                              <w:rPr>
                                <w:color w:val="FFFFFF" w:themeColor="background1"/>
                                <w:sz w:val="18"/>
                                <w:szCs w:val="18"/>
                              </w:rPr>
                            </w:pPr>
                            <w:r w:rsidRPr="00171FE1">
                              <w:rPr>
                                <w:color w:val="FFFFFF" w:themeColor="background1"/>
                                <w:sz w:val="18"/>
                                <w:szCs w:val="18"/>
                              </w:rPr>
                              <w:t xml:space="preserve">Brüssel, </w:t>
                            </w:r>
                            <w:bookmarkEnd w:id="0"/>
                            <w:r w:rsidRPr="00171FE1">
                              <w:rPr>
                                <w:color w:val="FFFFFF" w:themeColor="background1"/>
                                <w:sz w:val="18"/>
                                <w:szCs w:val="18"/>
                              </w:rPr>
                              <w:t>27.-28. November 2025</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C980" id="_x0000_t202" coordsize="21600,21600" o:spt="202" path="m,l,21600r21600,l21600,xe">
                <v:stroke joinstyle="miter"/>
                <v:path gradientshapeok="t" o:connecttype="rect"/>
              </v:shapetype>
              <v:shape id="Text Box 4" o:spid="_x0000_s1026" type="#_x0000_t202" style="position:absolute;margin-left:-1.6pt;margin-top:37.6pt;width:469.3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AFgIAAC0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" filled="f" stroked="f" strokeweight=".5pt">
                <v:textbox>
                  <w:txbxContent>
                    <w:p w14:paraId="4A69681A" w14:textId="77777777" w:rsidR="00736E88" w:rsidRDefault="00736E88" w:rsidP="00516F49">
                      <w:pPr>
                        <w:rPr>
                          <w:b/>
                          <w:bCs/>
                          <w:color w:val="FFFFFF" w:themeColor="background1"/>
                          <w:sz w:val="32"/>
                          <w:szCs w:val="32"/>
                        </w:rPr>
                      </w:pPr>
                    </w:p>
                    <w:p w14:paraId="269302E6" w14:textId="77777777" w:rsidR="00171FE1" w:rsidRPr="00855A74" w:rsidRDefault="00171FE1" w:rsidP="00516F49">
                      <w:pPr>
                        <w:rPr>
                          <w:b/>
                          <w:bCs/>
                          <w:color w:val="FFFFFF" w:themeColor="background1"/>
                          <w:sz w:val="32"/>
                          <w:szCs w:val="32"/>
                        </w:rPr>
                      </w:pPr>
                    </w:p>
                    <w:p w14:paraId="0554E448" w14:textId="0B2327D7" w:rsidR="00D47BCE" w:rsidRPr="00855A74" w:rsidRDefault="008D3F08" w:rsidP="00516F49">
                      <w:pPr>
                        <w:rPr>
                          <w:b/>
                          <w:bCs/>
                          <w:color w:val="FFFFFF" w:themeColor="background1"/>
                          <w:sz w:val="44"/>
                          <w:szCs w:val="44"/>
                        </w:rPr>
                      </w:pPr>
                      <w:r w:rsidRPr="00855A74">
                        <w:rPr>
                          <w:b/>
                          <w:bCs/>
                          <w:color w:val="FFFFFF" w:themeColor="background1"/>
                          <w:sz w:val="44"/>
                          <w:szCs w:val="44"/>
                        </w:rPr>
                        <w:t xml:space="preserve">Europäische Jugendstrategie </w:t>
                      </w:r>
                    </w:p>
                    <w:p w14:paraId="2BC236E8" w14:textId="77777777" w:rsidR="00171FE1" w:rsidRDefault="00171FE1" w:rsidP="00171FE1">
                      <w:pPr>
                        <w:rPr>
                          <w:color w:val="FFFFFF" w:themeColor="background1"/>
                          <w:sz w:val="20"/>
                          <w:szCs w:val="20"/>
                        </w:rPr>
                      </w:pPr>
                      <w:bookmarkStart w:id="2" w:name="_Hlk136873807"/>
                      <w:bookmarkStart w:id="3" w:name="_Hlk121133057"/>
                    </w:p>
                    <w:p w14:paraId="108EAC94" w14:textId="77777777" w:rsidR="00171FE1" w:rsidRDefault="00171FE1" w:rsidP="00171FE1">
                      <w:pPr>
                        <w:rPr>
                          <w:color w:val="FFFFFF" w:themeColor="background1"/>
                          <w:sz w:val="20"/>
                          <w:szCs w:val="20"/>
                        </w:rPr>
                      </w:pPr>
                    </w:p>
                    <w:p w14:paraId="507BBEEA" w14:textId="77777777" w:rsidR="00171FE1" w:rsidRDefault="00171FE1" w:rsidP="00171FE1">
                      <w:pPr>
                        <w:rPr>
                          <w:color w:val="FFFFFF" w:themeColor="background1"/>
                          <w:sz w:val="20"/>
                          <w:szCs w:val="20"/>
                        </w:rPr>
                      </w:pPr>
                    </w:p>
                    <w:p w14:paraId="67D939D4" w14:textId="77777777" w:rsidR="00171FE1" w:rsidRDefault="00171FE1" w:rsidP="00171FE1">
                      <w:pPr>
                        <w:rPr>
                          <w:color w:val="FFFFFF" w:themeColor="background1"/>
                          <w:sz w:val="20"/>
                          <w:szCs w:val="20"/>
                        </w:rPr>
                      </w:pPr>
                    </w:p>
                    <w:p w14:paraId="048C6422" w14:textId="3657F831" w:rsidR="00171FE1" w:rsidRPr="00171FE1" w:rsidRDefault="00171FE1" w:rsidP="00171FE1">
                      <w:pPr>
                        <w:rPr>
                          <w:color w:val="FFFFFF" w:themeColor="background1"/>
                          <w:sz w:val="18"/>
                          <w:szCs w:val="18"/>
                        </w:rPr>
                      </w:pPr>
                      <w:r w:rsidRPr="00171FE1">
                        <w:rPr>
                          <w:color w:val="FFFFFF" w:themeColor="background1"/>
                          <w:sz w:val="18"/>
                          <w:szCs w:val="18"/>
                        </w:rPr>
                        <w:t>Dokument in der 33. Sitzung des Exekutivausschusses von industriAll Europe verabschiedet</w:t>
                      </w:r>
                    </w:p>
                    <w:p w14:paraId="594B8ABC" w14:textId="18EA2AEB" w:rsidR="00A3589C" w:rsidRPr="00171FE1" w:rsidRDefault="00171FE1" w:rsidP="00171FE1">
                      <w:pPr>
                        <w:rPr>
                          <w:color w:val="FFFFFF" w:themeColor="background1"/>
                          <w:sz w:val="18"/>
                          <w:szCs w:val="18"/>
                        </w:rPr>
                      </w:pPr>
                      <w:r w:rsidRPr="00171FE1">
                        <w:rPr>
                          <w:color w:val="FFFFFF" w:themeColor="background1"/>
                          <w:sz w:val="18"/>
                          <w:szCs w:val="18"/>
                        </w:rPr>
                        <w:t xml:space="preserve">Brüssel, </w:t>
                      </w:r>
                      <w:bookmarkEnd w:id="2"/>
                      <w:r w:rsidRPr="00171FE1">
                        <w:rPr>
                          <w:color w:val="FFFFFF" w:themeColor="background1"/>
                          <w:sz w:val="18"/>
                          <w:szCs w:val="18"/>
                        </w:rPr>
                        <w:t>27.-28. November 2025</w:t>
                      </w:r>
                      <w:bookmarkEnd w:id="3"/>
                    </w:p>
                  </w:txbxContent>
                </v:textbox>
              </v:shape>
            </w:pict>
          </mc:Fallback>
        </mc:AlternateContent>
      </w:r>
      <w:r w:rsidRPr="00855A74">
        <w:rPr>
          <w:noProof/>
        </w:rPr>
        <w:drawing>
          <wp:anchor distT="0" distB="0" distL="114300" distR="114300" simplePos="0" relativeHeight="251663360" behindDoc="1" locked="0" layoutInCell="1" allowOverlap="1" wp14:anchorId="320E438D" wp14:editId="5349F9A2">
            <wp:simplePos x="0" y="0"/>
            <wp:positionH relativeFrom="column">
              <wp:posOffset>-195580</wp:posOffset>
            </wp:positionH>
            <wp:positionV relativeFrom="paragraph">
              <wp:posOffset>370205</wp:posOffset>
            </wp:positionV>
            <wp:extent cx="6341110" cy="2210435"/>
            <wp:effectExtent l="0" t="0" r="2540" b="0"/>
            <wp:wrapThrough wrapText="bothSides">
              <wp:wrapPolygon edited="0">
                <wp:start x="0" y="0"/>
                <wp:lineTo x="0" y="21408"/>
                <wp:lineTo x="21544" y="21408"/>
                <wp:lineTo x="21544" y="0"/>
                <wp:lineTo x="0" y="0"/>
              </wp:wrapPolygon>
            </wp:wrapThrough>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41110" cy="2210435"/>
                    </a:xfrm>
                    <a:prstGeom prst="rect">
                      <a:avLst/>
                    </a:prstGeom>
                  </pic:spPr>
                </pic:pic>
              </a:graphicData>
            </a:graphic>
            <wp14:sizeRelH relativeFrom="page">
              <wp14:pctWidth>0</wp14:pctWidth>
            </wp14:sizeRelH>
            <wp14:sizeRelV relativeFrom="page">
              <wp14:pctHeight>0</wp14:pctHeight>
            </wp14:sizeRelV>
          </wp:anchor>
        </w:drawing>
      </w:r>
      <w:r w:rsidR="00736E88" w:rsidRPr="00855A74">
        <w:rPr>
          <w:noProof/>
        </w:rPr>
        <w:drawing>
          <wp:anchor distT="0" distB="0" distL="114300" distR="114300" simplePos="0" relativeHeight="251666432" behindDoc="0" locked="1" layoutInCell="1" allowOverlap="1" wp14:anchorId="5FE7BF74" wp14:editId="58FB33A0">
            <wp:simplePos x="0" y="0"/>
            <wp:positionH relativeFrom="margin">
              <wp:posOffset>4200525</wp:posOffset>
            </wp:positionH>
            <wp:positionV relativeFrom="margin">
              <wp:posOffset>-229235</wp:posOffset>
            </wp:positionV>
            <wp:extent cx="1810385" cy="427990"/>
            <wp:effectExtent l="0" t="0" r="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10385" cy="427990"/>
                    </a:xfrm>
                    <a:prstGeom prst="rect">
                      <a:avLst/>
                    </a:prstGeom>
                    <a:ln>
                      <a:noFill/>
                    </a:ln>
                  </pic:spPr>
                </pic:pic>
              </a:graphicData>
            </a:graphic>
            <wp14:sizeRelH relativeFrom="margin">
              <wp14:pctWidth>0</wp14:pctWidth>
            </wp14:sizeRelH>
            <wp14:sizeRelV relativeFrom="margin">
              <wp14:pctHeight>0</wp14:pctHeight>
            </wp14:sizeRelV>
          </wp:anchor>
        </w:drawing>
      </w:r>
    </w:p>
    <w:p w14:paraId="77C3DCD0" w14:textId="081FA9DE" w:rsidR="00F62DEF" w:rsidRPr="00855A74" w:rsidRDefault="00F62DEF" w:rsidP="00736E88">
      <w:pPr>
        <w:contextualSpacing/>
        <w:rPr>
          <w:rFonts w:cs="Times New Roman (Body CS)"/>
          <w:b/>
          <w:sz w:val="32"/>
        </w:rPr>
      </w:pPr>
    </w:p>
    <w:p w14:paraId="06097DA9" w14:textId="52AF3F9C" w:rsidR="00041D48" w:rsidRPr="00736E88" w:rsidRDefault="00041D48" w:rsidP="00736E88">
      <w:pPr>
        <w:contextualSpacing/>
        <w:jc w:val="both"/>
        <w:rPr>
          <w:rFonts w:asciiTheme="majorHAnsi" w:hAnsiTheme="majorHAnsi" w:cstheme="majorHAnsi"/>
          <w:sz w:val="22"/>
          <w:szCs w:val="22"/>
        </w:rPr>
      </w:pPr>
      <w:r w:rsidRPr="00736E88">
        <w:rPr>
          <w:rFonts w:asciiTheme="majorHAnsi" w:hAnsiTheme="majorHAnsi" w:cstheme="majorHAnsi"/>
          <w:sz w:val="22"/>
          <w:szCs w:val="22"/>
        </w:rPr>
        <w:t xml:space="preserve">Auf dem Kongress von industriAll Europe vom 3. bis </w:t>
      </w:r>
      <w:r w:rsidR="00C106CC" w:rsidRPr="00736E88">
        <w:rPr>
          <w:rFonts w:asciiTheme="majorHAnsi" w:hAnsiTheme="majorHAnsi" w:cstheme="majorHAnsi"/>
          <w:sz w:val="22"/>
          <w:szCs w:val="22"/>
        </w:rPr>
        <w:t xml:space="preserve"> zum </w:t>
      </w:r>
      <w:r w:rsidRPr="00736E88">
        <w:rPr>
          <w:rFonts w:asciiTheme="majorHAnsi" w:hAnsiTheme="majorHAnsi" w:cstheme="majorHAnsi"/>
          <w:sz w:val="22"/>
          <w:szCs w:val="22"/>
        </w:rPr>
        <w:t xml:space="preserve">5. Juni 2025 in Budapest forderten </w:t>
      </w:r>
      <w:r w:rsidR="00855A74" w:rsidRPr="00736E88">
        <w:rPr>
          <w:rFonts w:asciiTheme="majorHAnsi" w:hAnsiTheme="majorHAnsi" w:cstheme="majorHAnsi"/>
          <w:sz w:val="22"/>
          <w:szCs w:val="22"/>
        </w:rPr>
        <w:t xml:space="preserve">die </w:t>
      </w:r>
      <w:r w:rsidRPr="00736E88">
        <w:rPr>
          <w:rFonts w:asciiTheme="majorHAnsi" w:hAnsiTheme="majorHAnsi" w:cstheme="majorHAnsi"/>
          <w:sz w:val="22"/>
          <w:szCs w:val="22"/>
        </w:rPr>
        <w:t>junge</w:t>
      </w:r>
      <w:r w:rsidR="00855A74" w:rsidRPr="00736E88">
        <w:rPr>
          <w:rFonts w:asciiTheme="majorHAnsi" w:hAnsiTheme="majorHAnsi" w:cstheme="majorHAnsi"/>
          <w:sz w:val="22"/>
          <w:szCs w:val="22"/>
        </w:rPr>
        <w:t>n</w:t>
      </w:r>
      <w:r w:rsidRPr="00736E88">
        <w:rPr>
          <w:rFonts w:asciiTheme="majorHAnsi" w:hAnsiTheme="majorHAnsi" w:cstheme="majorHAnsi"/>
          <w:sz w:val="22"/>
          <w:szCs w:val="22"/>
        </w:rPr>
        <w:t xml:space="preserve"> Mitglieder eine stärkere Einbindung in </w:t>
      </w:r>
      <w:r w:rsidR="00855A74" w:rsidRPr="00736E88">
        <w:rPr>
          <w:rFonts w:asciiTheme="majorHAnsi" w:hAnsiTheme="majorHAnsi" w:cstheme="majorHAnsi"/>
          <w:sz w:val="22"/>
          <w:szCs w:val="22"/>
        </w:rPr>
        <w:t xml:space="preserve">die </w:t>
      </w:r>
      <w:r w:rsidRPr="00736E88">
        <w:rPr>
          <w:rFonts w:asciiTheme="majorHAnsi" w:hAnsiTheme="majorHAnsi" w:cstheme="majorHAnsi"/>
          <w:sz w:val="22"/>
          <w:szCs w:val="22"/>
        </w:rPr>
        <w:t>Entscheidungsgremien, insbesondere im Exekutivausschuss. Der Kongress sprach sich für eine stärkere Beteiligung junger Menschen aus und beauftragte die Arbeitsgruppe Jugend und das Sekretariat mit der Ausarbeitung einer europäischen Jugendstrategie für d</w:t>
      </w:r>
      <w:r w:rsidR="00855A74" w:rsidRPr="00736E88">
        <w:rPr>
          <w:rFonts w:asciiTheme="majorHAnsi" w:hAnsiTheme="majorHAnsi" w:cstheme="majorHAnsi"/>
          <w:sz w:val="22"/>
          <w:szCs w:val="22"/>
        </w:rPr>
        <w:t>en</w:t>
      </w:r>
      <w:r w:rsidRPr="00736E88">
        <w:rPr>
          <w:rFonts w:asciiTheme="majorHAnsi" w:hAnsiTheme="majorHAnsi" w:cstheme="majorHAnsi"/>
          <w:sz w:val="22"/>
          <w:szCs w:val="22"/>
        </w:rPr>
        <w:t xml:space="preserve"> nächste</w:t>
      </w:r>
      <w:r w:rsidR="00855A74" w:rsidRPr="00736E88">
        <w:rPr>
          <w:rFonts w:asciiTheme="majorHAnsi" w:hAnsiTheme="majorHAnsi" w:cstheme="majorHAnsi"/>
          <w:sz w:val="22"/>
          <w:szCs w:val="22"/>
        </w:rPr>
        <w:t>n</w:t>
      </w:r>
      <w:r w:rsidRPr="00736E88">
        <w:rPr>
          <w:rFonts w:asciiTheme="majorHAnsi" w:hAnsiTheme="majorHAnsi" w:cstheme="majorHAnsi"/>
          <w:sz w:val="22"/>
          <w:szCs w:val="22"/>
        </w:rPr>
        <w:t xml:space="preserve"> vierjährige</w:t>
      </w:r>
      <w:r w:rsidR="00855A74" w:rsidRPr="00736E88">
        <w:rPr>
          <w:rFonts w:asciiTheme="majorHAnsi" w:hAnsiTheme="majorHAnsi" w:cstheme="majorHAnsi"/>
          <w:sz w:val="22"/>
          <w:szCs w:val="22"/>
        </w:rPr>
        <w:t>n</w:t>
      </w:r>
      <w:r w:rsidRPr="00736E88">
        <w:rPr>
          <w:rFonts w:asciiTheme="majorHAnsi" w:hAnsiTheme="majorHAnsi" w:cstheme="majorHAnsi"/>
          <w:sz w:val="22"/>
          <w:szCs w:val="22"/>
        </w:rPr>
        <w:t xml:space="preserve"> Mandat</w:t>
      </w:r>
      <w:r w:rsidR="00855A74" w:rsidRPr="00736E88">
        <w:rPr>
          <w:rFonts w:asciiTheme="majorHAnsi" w:hAnsiTheme="majorHAnsi" w:cstheme="majorHAnsi"/>
          <w:sz w:val="22"/>
          <w:szCs w:val="22"/>
        </w:rPr>
        <w:t>szeitraum</w:t>
      </w:r>
      <w:r w:rsidRPr="00736E88">
        <w:rPr>
          <w:rFonts w:asciiTheme="majorHAnsi" w:hAnsiTheme="majorHAnsi" w:cstheme="majorHAnsi"/>
          <w:sz w:val="22"/>
          <w:szCs w:val="22"/>
        </w:rPr>
        <w:t xml:space="preserve">. </w:t>
      </w:r>
    </w:p>
    <w:p w14:paraId="0DC92DB6" w14:textId="77777777" w:rsidR="007066FC" w:rsidRPr="00736E88" w:rsidRDefault="007066FC" w:rsidP="00736E88">
      <w:pPr>
        <w:contextualSpacing/>
        <w:jc w:val="both"/>
        <w:rPr>
          <w:rFonts w:asciiTheme="majorHAnsi" w:hAnsiTheme="majorHAnsi" w:cstheme="majorHAnsi"/>
          <w:sz w:val="22"/>
          <w:szCs w:val="22"/>
        </w:rPr>
      </w:pPr>
    </w:p>
    <w:p w14:paraId="11B88940" w14:textId="300BDA20" w:rsidR="009C50F6" w:rsidRPr="00736E88" w:rsidRDefault="009C50F6" w:rsidP="00736E88">
      <w:pPr>
        <w:contextualSpacing/>
        <w:jc w:val="both"/>
        <w:rPr>
          <w:rFonts w:asciiTheme="majorHAnsi" w:hAnsiTheme="majorHAnsi" w:cstheme="majorHAnsi"/>
          <w:sz w:val="22"/>
          <w:szCs w:val="22"/>
        </w:rPr>
      </w:pPr>
      <w:r w:rsidRPr="00736E88">
        <w:rPr>
          <w:rFonts w:asciiTheme="majorHAnsi" w:hAnsiTheme="majorHAnsi" w:cstheme="majorHAnsi"/>
          <w:sz w:val="22"/>
          <w:szCs w:val="22"/>
        </w:rPr>
        <w:t xml:space="preserve">Die europäische Jugendstrategie baut auf den Errungenschaften der Arbeitsgruppe Jugend </w:t>
      </w:r>
      <w:r w:rsidR="00855A74" w:rsidRPr="00736E88">
        <w:rPr>
          <w:rFonts w:asciiTheme="majorHAnsi" w:hAnsiTheme="majorHAnsi" w:cstheme="majorHAnsi"/>
          <w:sz w:val="22"/>
          <w:szCs w:val="22"/>
        </w:rPr>
        <w:t xml:space="preserve">in der vergangenen Mandatsperiode </w:t>
      </w:r>
      <w:r w:rsidRPr="00736E88">
        <w:rPr>
          <w:rFonts w:asciiTheme="majorHAnsi" w:hAnsiTheme="majorHAnsi" w:cstheme="majorHAnsi"/>
          <w:sz w:val="22"/>
          <w:szCs w:val="22"/>
        </w:rPr>
        <w:t>auf. Gemeinsam ist es gelungen:</w:t>
      </w:r>
    </w:p>
    <w:p w14:paraId="1985B640" w14:textId="77777777" w:rsidR="007066FC" w:rsidRPr="00736E88" w:rsidRDefault="007066FC" w:rsidP="00736E88">
      <w:pPr>
        <w:contextualSpacing/>
        <w:jc w:val="both"/>
        <w:rPr>
          <w:rFonts w:asciiTheme="majorHAnsi" w:hAnsiTheme="majorHAnsi" w:cstheme="majorHAnsi"/>
          <w:sz w:val="22"/>
          <w:szCs w:val="22"/>
        </w:rPr>
      </w:pPr>
    </w:p>
    <w:p w14:paraId="3D767A70" w14:textId="28905EC7" w:rsidR="00EF7E62" w:rsidRPr="00736E88" w:rsidRDefault="00A110A6" w:rsidP="00736E88">
      <w:pPr>
        <w:numPr>
          <w:ilvl w:val="0"/>
          <w:numId w:val="33"/>
        </w:numPr>
        <w:contextualSpacing/>
        <w:jc w:val="both"/>
        <w:rPr>
          <w:rFonts w:asciiTheme="majorHAnsi" w:hAnsiTheme="majorHAnsi" w:cstheme="majorHAnsi"/>
          <w:sz w:val="22"/>
          <w:szCs w:val="22"/>
        </w:rPr>
      </w:pPr>
      <w:r w:rsidRPr="00736E88">
        <w:rPr>
          <w:rFonts w:asciiTheme="majorHAnsi" w:hAnsiTheme="majorHAnsi" w:cstheme="majorHAnsi"/>
          <w:sz w:val="22"/>
          <w:szCs w:val="22"/>
        </w:rPr>
        <w:t>den</w:t>
      </w:r>
      <w:r w:rsidR="009C50F6" w:rsidRPr="00736E88">
        <w:rPr>
          <w:rFonts w:asciiTheme="majorHAnsi" w:hAnsiTheme="majorHAnsi" w:cstheme="majorHAnsi"/>
          <w:sz w:val="22"/>
          <w:szCs w:val="22"/>
        </w:rPr>
        <w:t xml:space="preserve"> </w:t>
      </w:r>
      <w:r w:rsidR="00CF006A" w:rsidRPr="00736E88">
        <w:rPr>
          <w:rFonts w:asciiTheme="majorHAnsi" w:hAnsiTheme="majorHAnsi" w:cstheme="majorHAnsi"/>
          <w:sz w:val="22"/>
          <w:szCs w:val="22"/>
        </w:rPr>
        <w:t xml:space="preserve">europäischen Aktionsplan Jugend </w:t>
      </w:r>
      <w:r w:rsidR="00EF7E62" w:rsidRPr="00736E88">
        <w:rPr>
          <w:rFonts w:asciiTheme="majorHAnsi" w:hAnsiTheme="majorHAnsi" w:cstheme="majorHAnsi"/>
          <w:sz w:val="22"/>
          <w:szCs w:val="22"/>
        </w:rPr>
        <w:t>(</w:t>
      </w:r>
      <w:hyperlink r:id="rId9" w:history="1">
        <w:r w:rsidR="00EF7E62" w:rsidRPr="00736E88">
          <w:rPr>
            <w:rStyle w:val="Hyperlink"/>
            <w:rFonts w:asciiTheme="majorHAnsi" w:hAnsiTheme="majorHAnsi" w:cstheme="majorHAnsi"/>
            <w:sz w:val="22"/>
            <w:szCs w:val="22"/>
          </w:rPr>
          <w:t>DE</w:t>
        </w:r>
      </w:hyperlink>
      <w:r w:rsidR="00EF7E62" w:rsidRPr="00736E88">
        <w:rPr>
          <w:rFonts w:asciiTheme="majorHAnsi" w:hAnsiTheme="majorHAnsi" w:cstheme="majorHAnsi"/>
          <w:sz w:val="22"/>
          <w:szCs w:val="22"/>
        </w:rPr>
        <w:t xml:space="preserve"> </w:t>
      </w:r>
      <w:hyperlink r:id="rId10" w:history="1">
        <w:r w:rsidR="00EF7E62" w:rsidRPr="00736E88">
          <w:rPr>
            <w:rStyle w:val="Hyperlink"/>
            <w:rFonts w:asciiTheme="majorHAnsi" w:hAnsiTheme="majorHAnsi" w:cstheme="majorHAnsi"/>
            <w:sz w:val="22"/>
            <w:szCs w:val="22"/>
          </w:rPr>
          <w:t>EN</w:t>
        </w:r>
      </w:hyperlink>
      <w:r w:rsidR="00EF7E62" w:rsidRPr="00736E88">
        <w:rPr>
          <w:rFonts w:asciiTheme="majorHAnsi" w:hAnsiTheme="majorHAnsi" w:cstheme="majorHAnsi"/>
          <w:sz w:val="22"/>
          <w:szCs w:val="22"/>
        </w:rPr>
        <w:t xml:space="preserve"> </w:t>
      </w:r>
      <w:hyperlink r:id="rId11" w:history="1">
        <w:r w:rsidR="00EF7E62" w:rsidRPr="00736E88">
          <w:rPr>
            <w:rStyle w:val="Hyperlink"/>
            <w:rFonts w:asciiTheme="majorHAnsi" w:hAnsiTheme="majorHAnsi" w:cstheme="majorHAnsi"/>
            <w:sz w:val="22"/>
            <w:szCs w:val="22"/>
          </w:rPr>
          <w:t>FR</w:t>
        </w:r>
      </w:hyperlink>
      <w:r w:rsidR="00EF7E62" w:rsidRPr="00736E88">
        <w:rPr>
          <w:rFonts w:asciiTheme="majorHAnsi" w:hAnsiTheme="majorHAnsi" w:cstheme="majorHAnsi"/>
          <w:sz w:val="22"/>
          <w:szCs w:val="22"/>
        </w:rPr>
        <w:t>) in 25 national</w:t>
      </w:r>
      <w:r w:rsidR="00CF006A" w:rsidRPr="00736E88">
        <w:rPr>
          <w:rFonts w:asciiTheme="majorHAnsi" w:hAnsiTheme="majorHAnsi" w:cstheme="majorHAnsi"/>
          <w:sz w:val="22"/>
          <w:szCs w:val="22"/>
        </w:rPr>
        <w:t>e Aktionspläne</w:t>
      </w:r>
      <w:r w:rsidRPr="00736E88">
        <w:rPr>
          <w:rFonts w:asciiTheme="majorHAnsi" w:hAnsiTheme="majorHAnsi" w:cstheme="majorHAnsi"/>
          <w:sz w:val="22"/>
          <w:szCs w:val="22"/>
        </w:rPr>
        <w:t xml:space="preserve"> umzusetzen</w:t>
      </w:r>
      <w:r w:rsidR="00EF7E62" w:rsidRPr="00736E88">
        <w:rPr>
          <w:rFonts w:asciiTheme="majorHAnsi" w:hAnsiTheme="majorHAnsi" w:cstheme="majorHAnsi"/>
          <w:sz w:val="22"/>
          <w:szCs w:val="22"/>
        </w:rPr>
        <w:t>,</w:t>
      </w:r>
      <w:r w:rsidR="00CF006A" w:rsidRPr="00736E88">
        <w:rPr>
          <w:rFonts w:asciiTheme="majorHAnsi" w:hAnsiTheme="majorHAnsi" w:cstheme="majorHAnsi"/>
          <w:sz w:val="22"/>
          <w:szCs w:val="22"/>
        </w:rPr>
        <w:t xml:space="preserve"> die in einigen Fällen zu einer Erhöhung </w:t>
      </w:r>
      <w:r w:rsidR="00D42380" w:rsidRPr="00736E88">
        <w:rPr>
          <w:rFonts w:asciiTheme="majorHAnsi" w:hAnsiTheme="majorHAnsi" w:cstheme="majorHAnsi"/>
          <w:sz w:val="22"/>
          <w:szCs w:val="22"/>
        </w:rPr>
        <w:t xml:space="preserve"> </w:t>
      </w:r>
      <w:r w:rsidR="00855A74" w:rsidRPr="00736E88">
        <w:rPr>
          <w:rFonts w:asciiTheme="majorHAnsi" w:hAnsiTheme="majorHAnsi" w:cstheme="majorHAnsi"/>
          <w:sz w:val="22"/>
          <w:szCs w:val="22"/>
        </w:rPr>
        <w:t xml:space="preserve">der Zahl </w:t>
      </w:r>
      <w:r w:rsidR="00D42380" w:rsidRPr="00736E88">
        <w:rPr>
          <w:rFonts w:asciiTheme="majorHAnsi" w:hAnsiTheme="majorHAnsi" w:cstheme="majorHAnsi"/>
          <w:sz w:val="22"/>
          <w:szCs w:val="22"/>
        </w:rPr>
        <w:t>junge</w:t>
      </w:r>
      <w:r w:rsidR="00855A74" w:rsidRPr="00736E88">
        <w:rPr>
          <w:rFonts w:asciiTheme="majorHAnsi" w:hAnsiTheme="majorHAnsi" w:cstheme="majorHAnsi"/>
          <w:sz w:val="22"/>
          <w:szCs w:val="22"/>
        </w:rPr>
        <w:t>r</w:t>
      </w:r>
      <w:r w:rsidR="00D42380" w:rsidRPr="00736E88">
        <w:rPr>
          <w:rFonts w:asciiTheme="majorHAnsi" w:hAnsiTheme="majorHAnsi" w:cstheme="majorHAnsi"/>
          <w:sz w:val="22"/>
          <w:szCs w:val="22"/>
        </w:rPr>
        <w:t xml:space="preserve"> Mitglieder um 10</w:t>
      </w:r>
      <w:r w:rsidR="00C106CC" w:rsidRPr="00736E88">
        <w:rPr>
          <w:rFonts w:asciiTheme="majorHAnsi" w:hAnsiTheme="majorHAnsi" w:cstheme="majorHAnsi"/>
          <w:sz w:val="22"/>
          <w:szCs w:val="22"/>
        </w:rPr>
        <w:t> </w:t>
      </w:r>
      <w:r w:rsidR="00D42380" w:rsidRPr="00736E88">
        <w:rPr>
          <w:rFonts w:asciiTheme="majorHAnsi" w:hAnsiTheme="majorHAnsi" w:cstheme="majorHAnsi"/>
          <w:sz w:val="22"/>
          <w:szCs w:val="22"/>
        </w:rPr>
        <w:t>Prozent geführt hat</w:t>
      </w:r>
      <w:r w:rsidR="00855A74" w:rsidRPr="00736E88">
        <w:rPr>
          <w:rFonts w:asciiTheme="majorHAnsi" w:hAnsiTheme="majorHAnsi" w:cstheme="majorHAnsi"/>
          <w:sz w:val="22"/>
          <w:szCs w:val="22"/>
        </w:rPr>
        <w:t>,</w:t>
      </w:r>
    </w:p>
    <w:p w14:paraId="0543E1A6" w14:textId="5CF49563" w:rsidR="00EF7E62" w:rsidRPr="00736E88" w:rsidRDefault="00A110A6" w:rsidP="00736E88">
      <w:pPr>
        <w:pStyle w:val="NormalWeb"/>
        <w:numPr>
          <w:ilvl w:val="0"/>
          <w:numId w:val="33"/>
        </w:numPr>
        <w:spacing w:before="0" w:beforeAutospacing="0" w:after="0" w:afterAutospacing="0"/>
        <w:contextualSpacing/>
        <w:jc w:val="both"/>
        <w:rPr>
          <w:rFonts w:asciiTheme="majorHAnsi" w:eastAsiaTheme="minorHAnsi" w:hAnsiTheme="majorHAnsi" w:cstheme="majorHAnsi"/>
          <w:sz w:val="22"/>
          <w:szCs w:val="22"/>
        </w:rPr>
      </w:pPr>
      <w:r w:rsidRPr="00736E88">
        <w:rPr>
          <w:rFonts w:asciiTheme="majorHAnsi" w:eastAsiaTheme="minorHAnsi" w:hAnsiTheme="majorHAnsi" w:cstheme="majorHAnsi"/>
          <w:sz w:val="22"/>
          <w:szCs w:val="22"/>
        </w:rPr>
        <w:t>einen Beitrag zur Jugendstudie über die Situation junger Beschäftigter in den Mitgliedsorganisationen von industriAll Europe zu leisten, aus der hervorgeht, dass der durchschnittliche Anteil junger Beschäftigter bei etwa 15</w:t>
      </w:r>
      <w:r w:rsidR="00C106CC" w:rsidRPr="00736E88">
        <w:rPr>
          <w:rFonts w:asciiTheme="majorHAnsi" w:eastAsiaTheme="minorHAnsi" w:hAnsiTheme="majorHAnsi" w:cstheme="majorHAnsi"/>
          <w:sz w:val="22"/>
          <w:szCs w:val="22"/>
        </w:rPr>
        <w:t> </w:t>
      </w:r>
      <w:r w:rsidRPr="00736E88">
        <w:rPr>
          <w:rFonts w:asciiTheme="majorHAnsi" w:eastAsiaTheme="minorHAnsi" w:hAnsiTheme="majorHAnsi" w:cstheme="majorHAnsi"/>
          <w:sz w:val="22"/>
          <w:szCs w:val="22"/>
        </w:rPr>
        <w:t>Prozent liegt, und die Empfehlungen für Verbesserungen enthält</w:t>
      </w:r>
      <w:r w:rsidR="00EF7E62" w:rsidRPr="00736E88">
        <w:rPr>
          <w:rFonts w:asciiTheme="majorHAnsi" w:hAnsiTheme="majorHAnsi" w:cstheme="majorHAnsi"/>
          <w:sz w:val="22"/>
          <w:szCs w:val="22"/>
        </w:rPr>
        <w:t xml:space="preserve"> (</w:t>
      </w:r>
      <w:r w:rsidRPr="00736E88">
        <w:rPr>
          <w:rFonts w:asciiTheme="majorHAnsi" w:eastAsiaTheme="minorHAnsi" w:hAnsiTheme="majorHAnsi" w:cstheme="majorHAnsi"/>
          <w:sz w:val="22"/>
          <w:szCs w:val="22"/>
        </w:rPr>
        <w:t>Zusammenfassung</w:t>
      </w:r>
      <w:r w:rsidR="00EF7E62" w:rsidRPr="00736E88">
        <w:rPr>
          <w:rFonts w:asciiTheme="majorHAnsi" w:eastAsiaTheme="minorHAnsi" w:hAnsiTheme="majorHAnsi" w:cstheme="majorHAnsi"/>
          <w:sz w:val="22"/>
          <w:szCs w:val="22"/>
        </w:rPr>
        <w:t xml:space="preserve"> in</w:t>
      </w:r>
      <w:r w:rsidR="00EF7E62" w:rsidRPr="00736E88">
        <w:rPr>
          <w:rFonts w:asciiTheme="majorHAnsi" w:hAnsiTheme="majorHAnsi" w:cstheme="majorHAnsi"/>
          <w:sz w:val="22"/>
          <w:szCs w:val="22"/>
        </w:rPr>
        <w:t xml:space="preserve">: </w:t>
      </w:r>
      <w:hyperlink r:id="rId12" w:history="1">
        <w:r w:rsidR="00EF7E62" w:rsidRPr="00736E88">
          <w:rPr>
            <w:rStyle w:val="Hyperlink"/>
            <w:rFonts w:asciiTheme="majorHAnsi" w:hAnsiTheme="majorHAnsi" w:cstheme="majorHAnsi"/>
            <w:sz w:val="22"/>
            <w:szCs w:val="22"/>
          </w:rPr>
          <w:t>CZ</w:t>
        </w:r>
      </w:hyperlink>
      <w:r w:rsidR="00EF7E62" w:rsidRPr="00736E88">
        <w:rPr>
          <w:rFonts w:asciiTheme="majorHAnsi" w:hAnsiTheme="majorHAnsi" w:cstheme="majorHAnsi"/>
          <w:sz w:val="22"/>
          <w:szCs w:val="22"/>
        </w:rPr>
        <w:t xml:space="preserve"> </w:t>
      </w:r>
      <w:hyperlink r:id="rId13" w:history="1">
        <w:r w:rsidR="00EF7E62" w:rsidRPr="00736E88">
          <w:rPr>
            <w:rStyle w:val="Hyperlink"/>
            <w:rFonts w:asciiTheme="majorHAnsi" w:hAnsiTheme="majorHAnsi" w:cstheme="majorHAnsi"/>
            <w:sz w:val="22"/>
            <w:szCs w:val="22"/>
          </w:rPr>
          <w:t>DE</w:t>
        </w:r>
      </w:hyperlink>
      <w:r w:rsidR="00EF7E62" w:rsidRPr="00736E88">
        <w:rPr>
          <w:rFonts w:asciiTheme="majorHAnsi" w:hAnsiTheme="majorHAnsi" w:cstheme="majorHAnsi"/>
          <w:sz w:val="22"/>
          <w:szCs w:val="22"/>
        </w:rPr>
        <w:t xml:space="preserve"> </w:t>
      </w:r>
      <w:hyperlink r:id="rId14" w:history="1">
        <w:r w:rsidR="00EF7E62" w:rsidRPr="00736E88">
          <w:rPr>
            <w:rStyle w:val="Hyperlink"/>
            <w:rFonts w:asciiTheme="majorHAnsi" w:hAnsiTheme="majorHAnsi" w:cstheme="majorHAnsi"/>
            <w:sz w:val="22"/>
            <w:szCs w:val="22"/>
          </w:rPr>
          <w:t>EN</w:t>
        </w:r>
      </w:hyperlink>
      <w:r w:rsidR="00EF7E62" w:rsidRPr="00736E88">
        <w:rPr>
          <w:rFonts w:asciiTheme="majorHAnsi" w:hAnsiTheme="majorHAnsi" w:cstheme="majorHAnsi"/>
          <w:sz w:val="22"/>
          <w:szCs w:val="22"/>
        </w:rPr>
        <w:t xml:space="preserve"> </w:t>
      </w:r>
      <w:hyperlink r:id="rId15" w:history="1">
        <w:r w:rsidR="00EF7E62" w:rsidRPr="00736E88">
          <w:rPr>
            <w:rStyle w:val="Hyperlink"/>
            <w:rFonts w:asciiTheme="majorHAnsi" w:hAnsiTheme="majorHAnsi" w:cstheme="majorHAnsi"/>
            <w:sz w:val="22"/>
            <w:szCs w:val="22"/>
          </w:rPr>
          <w:t>FR</w:t>
        </w:r>
      </w:hyperlink>
      <w:r w:rsidR="00EF7E62" w:rsidRPr="00736E88">
        <w:rPr>
          <w:rFonts w:asciiTheme="majorHAnsi" w:hAnsiTheme="majorHAnsi" w:cstheme="majorHAnsi"/>
          <w:sz w:val="22"/>
          <w:szCs w:val="22"/>
        </w:rPr>
        <w:t xml:space="preserve"> </w:t>
      </w:r>
      <w:hyperlink r:id="rId16" w:history="1">
        <w:r w:rsidR="00EF7E62" w:rsidRPr="00736E88">
          <w:rPr>
            <w:rStyle w:val="Hyperlink"/>
            <w:rFonts w:asciiTheme="majorHAnsi" w:hAnsiTheme="majorHAnsi" w:cstheme="majorHAnsi"/>
            <w:sz w:val="22"/>
            <w:szCs w:val="22"/>
          </w:rPr>
          <w:t xml:space="preserve">HU </w:t>
        </w:r>
      </w:hyperlink>
      <w:hyperlink r:id="rId17" w:history="1">
        <w:r w:rsidR="00EF7E62" w:rsidRPr="00736E88">
          <w:rPr>
            <w:rStyle w:val="Hyperlink"/>
            <w:rFonts w:asciiTheme="majorHAnsi" w:hAnsiTheme="majorHAnsi" w:cstheme="majorHAnsi"/>
            <w:sz w:val="22"/>
            <w:szCs w:val="22"/>
          </w:rPr>
          <w:t>IT</w:t>
        </w:r>
      </w:hyperlink>
      <w:r w:rsidR="00EF7E62" w:rsidRPr="00736E88">
        <w:rPr>
          <w:rFonts w:asciiTheme="majorHAnsi" w:hAnsiTheme="majorHAnsi" w:cstheme="majorHAnsi"/>
          <w:sz w:val="22"/>
          <w:szCs w:val="22"/>
        </w:rPr>
        <w:t xml:space="preserve"> </w:t>
      </w:r>
      <w:hyperlink r:id="rId18" w:history="1">
        <w:r w:rsidR="00EF7E62" w:rsidRPr="00736E88">
          <w:rPr>
            <w:rStyle w:val="Hyperlink"/>
            <w:rFonts w:asciiTheme="majorHAnsi" w:hAnsiTheme="majorHAnsi" w:cstheme="majorHAnsi"/>
            <w:sz w:val="22"/>
            <w:szCs w:val="22"/>
          </w:rPr>
          <w:t>PL</w:t>
        </w:r>
      </w:hyperlink>
      <w:r w:rsidR="00EF7E62" w:rsidRPr="00736E88">
        <w:rPr>
          <w:rFonts w:asciiTheme="majorHAnsi" w:hAnsiTheme="majorHAnsi" w:cstheme="majorHAnsi"/>
          <w:sz w:val="22"/>
          <w:szCs w:val="22"/>
        </w:rPr>
        <w:t xml:space="preserve"> </w:t>
      </w:r>
      <w:hyperlink r:id="rId19" w:history="1">
        <w:r w:rsidR="00EF7E62" w:rsidRPr="00736E88">
          <w:rPr>
            <w:rStyle w:val="Hyperlink"/>
            <w:rFonts w:asciiTheme="majorHAnsi" w:hAnsiTheme="majorHAnsi" w:cstheme="majorHAnsi"/>
            <w:sz w:val="22"/>
            <w:szCs w:val="22"/>
          </w:rPr>
          <w:t>RO</w:t>
        </w:r>
      </w:hyperlink>
      <w:r w:rsidR="00EF7E62" w:rsidRPr="00736E88">
        <w:rPr>
          <w:rFonts w:asciiTheme="majorHAnsi" w:hAnsiTheme="majorHAnsi" w:cstheme="majorHAnsi"/>
          <w:sz w:val="22"/>
          <w:szCs w:val="22"/>
        </w:rPr>
        <w:t>)</w:t>
      </w:r>
      <w:r w:rsidR="00855A74" w:rsidRPr="00736E88">
        <w:rPr>
          <w:rFonts w:asciiTheme="majorHAnsi" w:hAnsiTheme="majorHAnsi" w:cstheme="majorHAnsi"/>
          <w:sz w:val="22"/>
          <w:szCs w:val="22"/>
        </w:rPr>
        <w:t>,</w:t>
      </w:r>
    </w:p>
    <w:p w14:paraId="1834514F" w14:textId="7675FC0A" w:rsidR="00EF7E62" w:rsidRPr="00736E88" w:rsidRDefault="00855A74" w:rsidP="00736E88">
      <w:pPr>
        <w:numPr>
          <w:ilvl w:val="0"/>
          <w:numId w:val="33"/>
        </w:numPr>
        <w:spacing w:after="120"/>
        <w:contextualSpacing/>
        <w:jc w:val="both"/>
        <w:rPr>
          <w:rFonts w:asciiTheme="majorHAnsi" w:hAnsiTheme="majorHAnsi" w:cstheme="majorHAnsi"/>
          <w:sz w:val="22"/>
          <w:szCs w:val="22"/>
        </w:rPr>
      </w:pPr>
      <w:r w:rsidRPr="00736E88">
        <w:rPr>
          <w:rFonts w:asciiTheme="majorHAnsi" w:hAnsiTheme="majorHAnsi" w:cstheme="majorHAnsi"/>
          <w:sz w:val="22"/>
          <w:szCs w:val="22"/>
        </w:rPr>
        <w:t>z</w:t>
      </w:r>
      <w:r w:rsidR="0032606F" w:rsidRPr="00736E88">
        <w:rPr>
          <w:rFonts w:asciiTheme="majorHAnsi" w:hAnsiTheme="majorHAnsi" w:cstheme="majorHAnsi"/>
          <w:sz w:val="22"/>
          <w:szCs w:val="22"/>
        </w:rPr>
        <w:t xml:space="preserve">wei </w:t>
      </w:r>
      <w:r w:rsidRPr="00736E88">
        <w:rPr>
          <w:rFonts w:asciiTheme="majorHAnsi" w:hAnsiTheme="majorHAnsi" w:cstheme="majorHAnsi"/>
          <w:sz w:val="22"/>
          <w:szCs w:val="22"/>
        </w:rPr>
        <w:t>D</w:t>
      </w:r>
      <w:r w:rsidR="0032606F" w:rsidRPr="00736E88">
        <w:rPr>
          <w:rFonts w:asciiTheme="majorHAnsi" w:hAnsiTheme="majorHAnsi" w:cstheme="majorHAnsi"/>
          <w:sz w:val="22"/>
          <w:szCs w:val="22"/>
        </w:rPr>
        <w:t>okumente zu erstellen, die vom Exekutivkomitee verabschiedet wurden (der erwähnte europäische Jugendaktionsplan und das Positionspapier, das die Empfehlungen der Jugendstudie enthält</w:t>
      </w:r>
      <w:r w:rsidR="00EF7E62" w:rsidRPr="00736E88">
        <w:rPr>
          <w:rFonts w:asciiTheme="majorHAnsi" w:hAnsiTheme="majorHAnsi" w:cstheme="majorHAnsi"/>
          <w:sz w:val="22"/>
          <w:szCs w:val="22"/>
        </w:rPr>
        <w:t xml:space="preserve">: </w:t>
      </w:r>
      <w:hyperlink r:id="rId20" w:history="1">
        <w:r w:rsidR="00EF7E62" w:rsidRPr="00736E88">
          <w:rPr>
            <w:rStyle w:val="Hyperlink"/>
            <w:rFonts w:asciiTheme="majorHAnsi" w:hAnsiTheme="majorHAnsi" w:cstheme="majorHAnsi"/>
            <w:sz w:val="22"/>
            <w:szCs w:val="22"/>
          </w:rPr>
          <w:t>DE</w:t>
        </w:r>
      </w:hyperlink>
      <w:r w:rsidR="00EF7E62" w:rsidRPr="00736E88">
        <w:rPr>
          <w:rFonts w:asciiTheme="majorHAnsi" w:hAnsiTheme="majorHAnsi" w:cstheme="majorHAnsi"/>
          <w:sz w:val="22"/>
          <w:szCs w:val="22"/>
        </w:rPr>
        <w:t xml:space="preserve"> </w:t>
      </w:r>
      <w:hyperlink r:id="rId21" w:history="1">
        <w:r w:rsidR="00EF7E62" w:rsidRPr="00736E88">
          <w:rPr>
            <w:rStyle w:val="Hyperlink"/>
            <w:rFonts w:asciiTheme="majorHAnsi" w:hAnsiTheme="majorHAnsi" w:cstheme="majorHAnsi"/>
            <w:sz w:val="22"/>
            <w:szCs w:val="22"/>
          </w:rPr>
          <w:t>EN</w:t>
        </w:r>
      </w:hyperlink>
      <w:r w:rsidR="00EF7E62" w:rsidRPr="00736E88">
        <w:rPr>
          <w:rFonts w:asciiTheme="majorHAnsi" w:hAnsiTheme="majorHAnsi" w:cstheme="majorHAnsi"/>
          <w:sz w:val="22"/>
          <w:szCs w:val="22"/>
        </w:rPr>
        <w:t xml:space="preserve"> </w:t>
      </w:r>
      <w:hyperlink r:id="rId22" w:history="1">
        <w:r w:rsidR="00EF7E62" w:rsidRPr="00736E88">
          <w:rPr>
            <w:rStyle w:val="Hyperlink"/>
            <w:rFonts w:asciiTheme="majorHAnsi" w:hAnsiTheme="majorHAnsi" w:cstheme="majorHAnsi"/>
            <w:sz w:val="22"/>
            <w:szCs w:val="22"/>
          </w:rPr>
          <w:t>FR</w:t>
        </w:r>
      </w:hyperlink>
      <w:r w:rsidR="00EF7E62" w:rsidRPr="00736E88">
        <w:rPr>
          <w:rFonts w:asciiTheme="majorHAnsi" w:hAnsiTheme="majorHAnsi" w:cstheme="majorHAnsi"/>
          <w:sz w:val="22"/>
          <w:szCs w:val="22"/>
        </w:rPr>
        <w:t>)</w:t>
      </w:r>
      <w:r w:rsidRPr="00736E88">
        <w:rPr>
          <w:rFonts w:asciiTheme="majorHAnsi" w:hAnsiTheme="majorHAnsi" w:cstheme="majorHAnsi"/>
          <w:sz w:val="22"/>
          <w:szCs w:val="22"/>
        </w:rPr>
        <w:t>,</w:t>
      </w:r>
    </w:p>
    <w:p w14:paraId="2A1FF96D" w14:textId="38671D93" w:rsidR="00EF7E62" w:rsidRPr="00736E88" w:rsidRDefault="0032606F" w:rsidP="00736E88">
      <w:pPr>
        <w:numPr>
          <w:ilvl w:val="0"/>
          <w:numId w:val="33"/>
        </w:numPr>
        <w:spacing w:after="120"/>
        <w:contextualSpacing/>
        <w:jc w:val="both"/>
        <w:rPr>
          <w:rFonts w:asciiTheme="majorHAnsi" w:hAnsiTheme="majorHAnsi" w:cstheme="majorHAnsi"/>
          <w:sz w:val="22"/>
          <w:szCs w:val="22"/>
        </w:rPr>
      </w:pPr>
      <w:r w:rsidRPr="00736E88">
        <w:rPr>
          <w:rFonts w:asciiTheme="majorHAnsi" w:hAnsiTheme="majorHAnsi" w:cstheme="majorHAnsi"/>
          <w:sz w:val="22"/>
          <w:szCs w:val="22"/>
        </w:rPr>
        <w:t>sich aktiv an zwei von der EU finanzierten Projekten in Zusammenarbeit mit</w:t>
      </w:r>
      <w:r w:rsidR="00855A74" w:rsidRPr="00736E88">
        <w:rPr>
          <w:rFonts w:asciiTheme="majorHAnsi" w:hAnsiTheme="majorHAnsi" w:cstheme="majorHAnsi"/>
          <w:sz w:val="22"/>
          <w:szCs w:val="22"/>
        </w:rPr>
        <w:t xml:space="preserve"> </w:t>
      </w:r>
      <w:r w:rsidRPr="00736E88">
        <w:rPr>
          <w:rFonts w:asciiTheme="majorHAnsi" w:hAnsiTheme="majorHAnsi" w:cstheme="majorHAnsi"/>
          <w:sz w:val="22"/>
          <w:szCs w:val="22"/>
        </w:rPr>
        <w:t>dem</w:t>
      </w:r>
      <w:r w:rsidR="00EF7E62" w:rsidRPr="00736E88">
        <w:rPr>
          <w:rFonts w:asciiTheme="majorHAnsi" w:hAnsiTheme="majorHAnsi" w:cstheme="majorHAnsi"/>
          <w:sz w:val="22"/>
          <w:szCs w:val="22"/>
        </w:rPr>
        <w:t xml:space="preserve"> ITC ILO</w:t>
      </w:r>
      <w:r w:rsidRPr="00736E88">
        <w:rPr>
          <w:rFonts w:asciiTheme="majorHAnsi" w:hAnsiTheme="majorHAnsi" w:cstheme="majorHAnsi"/>
          <w:sz w:val="22"/>
          <w:szCs w:val="22"/>
        </w:rPr>
        <w:t xml:space="preserve"> zu beteiligen</w:t>
      </w:r>
      <w:r w:rsidR="00855A74" w:rsidRPr="00736E88">
        <w:rPr>
          <w:rFonts w:asciiTheme="majorHAnsi" w:hAnsiTheme="majorHAnsi" w:cstheme="majorHAnsi"/>
          <w:sz w:val="22"/>
          <w:szCs w:val="22"/>
        </w:rPr>
        <w:t>,</w:t>
      </w:r>
    </w:p>
    <w:p w14:paraId="1B3B2D04" w14:textId="6931D7EF" w:rsidR="0032606F" w:rsidRDefault="0032606F" w:rsidP="00736E88">
      <w:pPr>
        <w:numPr>
          <w:ilvl w:val="0"/>
          <w:numId w:val="33"/>
        </w:numPr>
        <w:spacing w:after="160"/>
        <w:contextualSpacing/>
        <w:jc w:val="both"/>
        <w:rPr>
          <w:rFonts w:asciiTheme="majorHAnsi" w:hAnsiTheme="majorHAnsi" w:cstheme="majorHAnsi"/>
          <w:sz w:val="22"/>
          <w:szCs w:val="22"/>
        </w:rPr>
      </w:pPr>
      <w:r w:rsidRPr="00736E88">
        <w:rPr>
          <w:rFonts w:asciiTheme="majorHAnsi" w:hAnsiTheme="majorHAnsi" w:cstheme="majorHAnsi"/>
          <w:sz w:val="22"/>
          <w:szCs w:val="22"/>
        </w:rPr>
        <w:t>an zahlreichen Aktivitäten teilzunehmen, die jährlich mit Unterstützung der Friedrich-Ebert-Stiftung (FES) und des Europäischen Gewerkschaftsinstituts (ETUI) organisiert werden: drei Präsenzworkshops pro Jahr und zusätzliche Webinare.</w:t>
      </w:r>
    </w:p>
    <w:p w14:paraId="31D6DACB" w14:textId="77777777" w:rsidR="00736E88" w:rsidRPr="00736E88" w:rsidRDefault="00736E88" w:rsidP="00736E88">
      <w:pPr>
        <w:spacing w:after="160"/>
        <w:ind w:left="720"/>
        <w:contextualSpacing/>
        <w:jc w:val="both"/>
        <w:rPr>
          <w:rFonts w:asciiTheme="majorHAnsi" w:hAnsiTheme="majorHAnsi" w:cstheme="majorHAnsi"/>
          <w:sz w:val="22"/>
          <w:szCs w:val="22"/>
        </w:rPr>
      </w:pPr>
    </w:p>
    <w:p w14:paraId="67A0BED6" w14:textId="3835D8EC" w:rsidR="000B6897" w:rsidRDefault="000B6897" w:rsidP="00736E88">
      <w:pPr>
        <w:contextualSpacing/>
        <w:jc w:val="both"/>
        <w:rPr>
          <w:rFonts w:asciiTheme="majorHAnsi" w:hAnsiTheme="majorHAnsi" w:cstheme="majorHAnsi"/>
          <w:sz w:val="22"/>
          <w:szCs w:val="22"/>
        </w:rPr>
      </w:pPr>
      <w:r w:rsidRPr="00736E88">
        <w:rPr>
          <w:rFonts w:asciiTheme="majorHAnsi" w:hAnsiTheme="majorHAnsi" w:cstheme="majorHAnsi"/>
          <w:sz w:val="22"/>
          <w:szCs w:val="22"/>
        </w:rPr>
        <w:t>Diese Erfolge haben der Arbeitsgruppe Jugend eine solide Grundlage und Zuversicht gegeben, denn sie haben gezeigt, dass sich die Einbindung junger Menschen auszahlt. Sie führt zu mehr jungen Mitgliedern und trägt zu stärkeren und integrativeren Gewerkschaften bei. Starke Gewerkschaften brauchen junge Arbeitnehmer*innen.</w:t>
      </w:r>
    </w:p>
    <w:p w14:paraId="082F6388" w14:textId="77777777" w:rsidR="00736E88" w:rsidRPr="00736E88" w:rsidRDefault="00736E88" w:rsidP="00736E88">
      <w:pPr>
        <w:contextualSpacing/>
        <w:jc w:val="both"/>
        <w:rPr>
          <w:rFonts w:asciiTheme="majorHAnsi" w:hAnsiTheme="majorHAnsi" w:cstheme="majorHAnsi"/>
          <w:sz w:val="22"/>
          <w:szCs w:val="22"/>
        </w:rPr>
      </w:pPr>
    </w:p>
    <w:p w14:paraId="40B77E49" w14:textId="55A1F6BF" w:rsidR="00D47BCE" w:rsidRPr="00736E88" w:rsidRDefault="000B6897" w:rsidP="00736E88">
      <w:pPr>
        <w:pStyle w:val="Heading3"/>
        <w:spacing w:before="0"/>
        <w:contextualSpacing/>
        <w:rPr>
          <w:rFonts w:cstheme="majorHAnsi"/>
          <w:b/>
          <w:bCs/>
          <w:color w:val="254A96"/>
        </w:rPr>
      </w:pPr>
      <w:r w:rsidRPr="00736E88">
        <w:rPr>
          <w:rFonts w:cstheme="majorHAnsi"/>
          <w:b/>
          <w:bCs/>
          <w:color w:val="254A96"/>
        </w:rPr>
        <w:t>Aktueller Stand der Jugendstrukturen</w:t>
      </w:r>
    </w:p>
    <w:p w14:paraId="276DB825" w14:textId="77777777" w:rsidR="00736E88" w:rsidRPr="00736E88" w:rsidRDefault="00736E88" w:rsidP="00736E88"/>
    <w:p w14:paraId="36084FC6" w14:textId="026BD95D" w:rsidR="00654D6C" w:rsidRDefault="000B6897" w:rsidP="00736E88">
      <w:pPr>
        <w:spacing w:after="120"/>
        <w:contextualSpacing/>
        <w:jc w:val="both"/>
        <w:rPr>
          <w:rFonts w:asciiTheme="majorHAnsi" w:hAnsiTheme="majorHAnsi" w:cstheme="majorHAnsi"/>
          <w:sz w:val="22"/>
          <w:szCs w:val="22"/>
        </w:rPr>
      </w:pPr>
      <w:r w:rsidRPr="00736E88">
        <w:rPr>
          <w:rFonts w:asciiTheme="majorHAnsi" w:hAnsiTheme="majorHAnsi" w:cstheme="majorHAnsi"/>
          <w:sz w:val="22"/>
          <w:szCs w:val="22"/>
        </w:rPr>
        <w:t xml:space="preserve">Die nachstehende Tabelle fasst die Ergebnisse der Studie zusammen, die Kurt Vandaele, Senior Researcher am ETUI, zum Organising junger Menschen in den Mitgliedsorganisationen von industriAll Europe durchgeführt hat. Die Studie analysierte die Strategien der Gewerkschaften </w:t>
      </w:r>
      <w:r w:rsidR="003A77C1">
        <w:rPr>
          <w:rFonts w:asciiTheme="majorHAnsi" w:hAnsiTheme="majorHAnsi" w:cstheme="majorHAnsi"/>
          <w:sz w:val="22"/>
          <w:szCs w:val="22"/>
        </w:rPr>
        <w:t>für</w:t>
      </w:r>
      <w:r w:rsidRPr="00736E88">
        <w:rPr>
          <w:rFonts w:asciiTheme="majorHAnsi" w:hAnsiTheme="majorHAnsi" w:cstheme="majorHAnsi"/>
          <w:sz w:val="22"/>
          <w:szCs w:val="22"/>
        </w:rPr>
        <w:t xml:space="preserve"> Anwerbung und Organising junger Arbeitnehmer*innen sowie die Vertretung und Strukturen </w:t>
      </w:r>
      <w:r w:rsidR="003A77C1">
        <w:rPr>
          <w:rFonts w:asciiTheme="majorHAnsi" w:hAnsiTheme="majorHAnsi" w:cstheme="majorHAnsi"/>
          <w:sz w:val="22"/>
          <w:szCs w:val="22"/>
        </w:rPr>
        <w:t>für junge</w:t>
      </w:r>
      <w:r w:rsidRPr="00736E88">
        <w:rPr>
          <w:rFonts w:asciiTheme="majorHAnsi" w:hAnsiTheme="majorHAnsi" w:cstheme="majorHAnsi"/>
          <w:sz w:val="22"/>
          <w:szCs w:val="22"/>
        </w:rPr>
        <w:t xml:space="preserve"> Menschen. Sie basiert auf </w:t>
      </w:r>
      <w:r w:rsidRPr="00736E88">
        <w:rPr>
          <w:rFonts w:asciiTheme="majorHAnsi" w:hAnsiTheme="majorHAnsi" w:cstheme="majorHAnsi"/>
          <w:sz w:val="22"/>
          <w:szCs w:val="22"/>
        </w:rPr>
        <w:lastRenderedPageBreak/>
        <w:t>Sekundärforschung und auf den über 120 Antworten, die wir auf den Fragebogen erhalten haben, der 2022 an die Mitglieder des Exekutivausschusses und der Arbeitsgruppe Jugend verschickt wurde. Eine leserfreundliche Zusammenfassung der Studie ist in folgenden Sprachen</w:t>
      </w:r>
      <w:r w:rsidR="00736E88">
        <w:rPr>
          <w:rFonts w:asciiTheme="majorHAnsi" w:hAnsiTheme="majorHAnsi" w:cstheme="majorHAnsi"/>
          <w:sz w:val="22"/>
          <w:szCs w:val="22"/>
        </w:rPr>
        <w:t xml:space="preserve"> </w:t>
      </w:r>
      <w:r w:rsidRPr="00736E88">
        <w:rPr>
          <w:rFonts w:asciiTheme="majorHAnsi" w:hAnsiTheme="majorHAnsi" w:cstheme="majorHAnsi"/>
          <w:sz w:val="22"/>
          <w:szCs w:val="22"/>
        </w:rPr>
        <w:t>abrufbar</w:t>
      </w:r>
      <w:r w:rsidR="005707A1" w:rsidRPr="00736E88">
        <w:rPr>
          <w:rFonts w:asciiTheme="majorHAnsi" w:hAnsiTheme="majorHAnsi" w:cstheme="majorHAnsi"/>
          <w:sz w:val="22"/>
          <w:szCs w:val="22"/>
        </w:rPr>
        <w:t>: </w:t>
      </w:r>
      <w:hyperlink r:id="rId23" w:history="1">
        <w:r w:rsidR="005707A1" w:rsidRPr="00736E88">
          <w:rPr>
            <w:rStyle w:val="Hyperlink"/>
            <w:rFonts w:asciiTheme="majorHAnsi" w:hAnsiTheme="majorHAnsi" w:cstheme="majorHAnsi"/>
            <w:sz w:val="22"/>
            <w:szCs w:val="22"/>
          </w:rPr>
          <w:t>CZ</w:t>
        </w:r>
      </w:hyperlink>
      <w:r w:rsidR="005707A1" w:rsidRPr="00736E88">
        <w:rPr>
          <w:rFonts w:asciiTheme="majorHAnsi" w:hAnsiTheme="majorHAnsi" w:cstheme="majorHAnsi"/>
          <w:sz w:val="22"/>
          <w:szCs w:val="22"/>
        </w:rPr>
        <w:t> </w:t>
      </w:r>
      <w:hyperlink r:id="rId24" w:history="1">
        <w:r w:rsidR="005707A1" w:rsidRPr="00736E88">
          <w:rPr>
            <w:rStyle w:val="Hyperlink"/>
            <w:rFonts w:asciiTheme="majorHAnsi" w:hAnsiTheme="majorHAnsi" w:cstheme="majorHAnsi"/>
            <w:sz w:val="22"/>
            <w:szCs w:val="22"/>
          </w:rPr>
          <w:t>DE</w:t>
        </w:r>
      </w:hyperlink>
      <w:r w:rsidR="005707A1" w:rsidRPr="00736E88">
        <w:rPr>
          <w:rFonts w:asciiTheme="majorHAnsi" w:hAnsiTheme="majorHAnsi" w:cstheme="majorHAnsi"/>
          <w:sz w:val="22"/>
          <w:szCs w:val="22"/>
        </w:rPr>
        <w:t> </w:t>
      </w:r>
      <w:hyperlink r:id="rId25" w:history="1">
        <w:r w:rsidR="005707A1" w:rsidRPr="00736E88">
          <w:rPr>
            <w:rStyle w:val="Hyperlink"/>
            <w:rFonts w:asciiTheme="majorHAnsi" w:hAnsiTheme="majorHAnsi" w:cstheme="majorHAnsi"/>
            <w:sz w:val="22"/>
            <w:szCs w:val="22"/>
          </w:rPr>
          <w:t>EN</w:t>
        </w:r>
      </w:hyperlink>
      <w:r w:rsidR="005707A1" w:rsidRPr="00736E88">
        <w:rPr>
          <w:rFonts w:asciiTheme="majorHAnsi" w:hAnsiTheme="majorHAnsi" w:cstheme="majorHAnsi"/>
          <w:sz w:val="22"/>
          <w:szCs w:val="22"/>
        </w:rPr>
        <w:t> </w:t>
      </w:r>
      <w:hyperlink r:id="rId26" w:history="1">
        <w:r w:rsidR="005707A1" w:rsidRPr="00736E88">
          <w:rPr>
            <w:rStyle w:val="Hyperlink"/>
            <w:rFonts w:asciiTheme="majorHAnsi" w:hAnsiTheme="majorHAnsi" w:cstheme="majorHAnsi"/>
            <w:sz w:val="22"/>
            <w:szCs w:val="22"/>
          </w:rPr>
          <w:t>FR</w:t>
        </w:r>
      </w:hyperlink>
      <w:r w:rsidR="005707A1" w:rsidRPr="00736E88">
        <w:rPr>
          <w:rFonts w:asciiTheme="majorHAnsi" w:hAnsiTheme="majorHAnsi" w:cstheme="majorHAnsi"/>
          <w:sz w:val="22"/>
          <w:szCs w:val="22"/>
        </w:rPr>
        <w:t> </w:t>
      </w:r>
      <w:hyperlink r:id="rId27" w:history="1">
        <w:r w:rsidR="005707A1" w:rsidRPr="00736E88">
          <w:rPr>
            <w:rStyle w:val="Hyperlink"/>
            <w:rFonts w:asciiTheme="majorHAnsi" w:hAnsiTheme="majorHAnsi" w:cstheme="majorHAnsi"/>
            <w:sz w:val="22"/>
            <w:szCs w:val="22"/>
          </w:rPr>
          <w:t>HU</w:t>
        </w:r>
      </w:hyperlink>
      <w:r w:rsidR="005707A1" w:rsidRPr="00736E88">
        <w:rPr>
          <w:rFonts w:asciiTheme="majorHAnsi" w:hAnsiTheme="majorHAnsi" w:cstheme="majorHAnsi"/>
          <w:sz w:val="22"/>
          <w:szCs w:val="22"/>
        </w:rPr>
        <w:t> </w:t>
      </w:r>
      <w:hyperlink r:id="rId28" w:history="1">
        <w:r w:rsidR="005707A1" w:rsidRPr="00736E88">
          <w:rPr>
            <w:rStyle w:val="Hyperlink"/>
            <w:rFonts w:asciiTheme="majorHAnsi" w:hAnsiTheme="majorHAnsi" w:cstheme="majorHAnsi"/>
            <w:sz w:val="22"/>
            <w:szCs w:val="22"/>
          </w:rPr>
          <w:t>IT</w:t>
        </w:r>
      </w:hyperlink>
      <w:r w:rsidR="005707A1" w:rsidRPr="00736E88">
        <w:rPr>
          <w:rFonts w:asciiTheme="majorHAnsi" w:hAnsiTheme="majorHAnsi" w:cstheme="majorHAnsi"/>
          <w:sz w:val="22"/>
          <w:szCs w:val="22"/>
        </w:rPr>
        <w:t> </w:t>
      </w:r>
      <w:hyperlink r:id="rId29" w:history="1">
        <w:r w:rsidR="005707A1" w:rsidRPr="00736E88">
          <w:rPr>
            <w:rStyle w:val="Hyperlink"/>
            <w:rFonts w:asciiTheme="majorHAnsi" w:hAnsiTheme="majorHAnsi" w:cstheme="majorHAnsi"/>
            <w:sz w:val="22"/>
            <w:szCs w:val="22"/>
          </w:rPr>
          <w:t>PL</w:t>
        </w:r>
      </w:hyperlink>
      <w:r w:rsidR="005707A1" w:rsidRPr="00736E88">
        <w:rPr>
          <w:rFonts w:asciiTheme="majorHAnsi" w:hAnsiTheme="majorHAnsi" w:cstheme="majorHAnsi"/>
          <w:sz w:val="22"/>
          <w:szCs w:val="22"/>
        </w:rPr>
        <w:t> </w:t>
      </w:r>
      <w:hyperlink r:id="rId30" w:history="1">
        <w:r w:rsidR="005707A1" w:rsidRPr="00736E88">
          <w:rPr>
            <w:rStyle w:val="Hyperlink"/>
            <w:rFonts w:asciiTheme="majorHAnsi" w:hAnsiTheme="majorHAnsi" w:cstheme="majorHAnsi"/>
            <w:sz w:val="22"/>
            <w:szCs w:val="22"/>
          </w:rPr>
          <w:t>RO</w:t>
        </w:r>
      </w:hyperlink>
      <w:r w:rsidR="00736E88">
        <w:rPr>
          <w:rFonts w:asciiTheme="majorHAnsi" w:hAnsiTheme="majorHAnsi" w:cstheme="majorHAnsi"/>
          <w:sz w:val="22"/>
          <w:szCs w:val="22"/>
        </w:rPr>
        <w:t>.</w:t>
      </w:r>
    </w:p>
    <w:p w14:paraId="29C408CA" w14:textId="77777777" w:rsidR="00736E88" w:rsidRPr="00736E88" w:rsidRDefault="00736E88" w:rsidP="00736E88">
      <w:pPr>
        <w:spacing w:after="120"/>
        <w:contextualSpacing/>
        <w:jc w:val="both"/>
        <w:rPr>
          <w:rFonts w:asciiTheme="majorHAnsi" w:hAnsiTheme="majorHAnsi" w:cstheme="majorHAnsi"/>
          <w:sz w:val="22"/>
          <w:szCs w:val="22"/>
        </w:rPr>
      </w:pPr>
    </w:p>
    <w:tbl>
      <w:tblPr>
        <w:tblW w:w="10207" w:type="dxa"/>
        <w:tblInd w:w="-436" w:type="dxa"/>
        <w:tblLayout w:type="fixed"/>
        <w:tblCellMar>
          <w:left w:w="0" w:type="dxa"/>
          <w:right w:w="0" w:type="dxa"/>
        </w:tblCellMar>
        <w:tblLook w:val="0420" w:firstRow="1" w:lastRow="0" w:firstColumn="0" w:lastColumn="0" w:noHBand="0" w:noVBand="1"/>
      </w:tblPr>
      <w:tblGrid>
        <w:gridCol w:w="1560"/>
        <w:gridCol w:w="2268"/>
        <w:gridCol w:w="2268"/>
        <w:gridCol w:w="2127"/>
        <w:gridCol w:w="1984"/>
      </w:tblGrid>
      <w:tr w:rsidR="00FA6392" w:rsidRPr="00855A74" w14:paraId="171B8C08" w14:textId="77777777" w:rsidTr="003A77C1">
        <w:trPr>
          <w:trHeight w:val="369"/>
        </w:trPr>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1F27673" w14:textId="4A209105" w:rsidR="00FB5DF8" w:rsidRPr="00855A74" w:rsidRDefault="00FB5DF8" w:rsidP="00736E88">
            <w:pPr>
              <w:contextualSpacing/>
              <w:jc w:val="both"/>
            </w:pP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72F7C54" w14:textId="0B75BE8B" w:rsidR="00FB5DF8" w:rsidRPr="00855A74" w:rsidRDefault="00DF175C" w:rsidP="00736E88">
            <w:pPr>
              <w:contextualSpacing/>
              <w:jc w:val="both"/>
              <w:rPr>
                <w:b/>
                <w:bCs/>
                <w:sz w:val="28"/>
                <w:szCs w:val="28"/>
              </w:rPr>
            </w:pPr>
            <w:r w:rsidRPr="00855A74">
              <w:rPr>
                <w:b/>
                <w:bCs/>
                <w:sz w:val="28"/>
                <w:szCs w:val="28"/>
              </w:rPr>
              <w:t>N</w:t>
            </w:r>
            <w:r w:rsidR="00843F44" w:rsidRPr="00855A74">
              <w:rPr>
                <w:b/>
                <w:bCs/>
                <w:sz w:val="28"/>
                <w:szCs w:val="28"/>
              </w:rPr>
              <w:t>ordeuropa</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67EAEED0" w14:textId="573417F3" w:rsidR="00FB5DF8" w:rsidRPr="00855A74" w:rsidRDefault="00DF175C" w:rsidP="00736E88">
            <w:pPr>
              <w:contextualSpacing/>
              <w:jc w:val="both"/>
              <w:rPr>
                <w:b/>
                <w:bCs/>
                <w:sz w:val="28"/>
                <w:szCs w:val="28"/>
              </w:rPr>
            </w:pPr>
            <w:r w:rsidRPr="00855A74">
              <w:rPr>
                <w:b/>
                <w:bCs/>
                <w:sz w:val="28"/>
                <w:szCs w:val="28"/>
              </w:rPr>
              <w:t>S</w:t>
            </w:r>
            <w:r w:rsidR="00843F44" w:rsidRPr="00855A74">
              <w:rPr>
                <w:b/>
                <w:bCs/>
                <w:sz w:val="28"/>
                <w:szCs w:val="28"/>
              </w:rPr>
              <w:t>üdeuropa</w:t>
            </w:r>
          </w:p>
        </w:tc>
        <w:tc>
          <w:tcPr>
            <w:tcW w:w="21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AD87DF3" w14:textId="0FBC8DB7" w:rsidR="00FB5DF8" w:rsidRPr="00855A74" w:rsidRDefault="00843F44" w:rsidP="00736E88">
            <w:pPr>
              <w:contextualSpacing/>
              <w:jc w:val="both"/>
              <w:rPr>
                <w:b/>
                <w:bCs/>
                <w:sz w:val="28"/>
                <w:szCs w:val="28"/>
              </w:rPr>
            </w:pPr>
            <w:r w:rsidRPr="00855A74">
              <w:rPr>
                <w:b/>
                <w:bCs/>
                <w:sz w:val="28"/>
                <w:szCs w:val="28"/>
              </w:rPr>
              <w:t>Mitteleuropa</w:t>
            </w:r>
          </w:p>
        </w:tc>
        <w:tc>
          <w:tcPr>
            <w:tcW w:w="19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E64ABB2" w14:textId="57E94482" w:rsidR="00FB5DF8" w:rsidRPr="00855A74" w:rsidRDefault="00843F44" w:rsidP="00736E88">
            <w:pPr>
              <w:contextualSpacing/>
              <w:jc w:val="both"/>
              <w:rPr>
                <w:b/>
                <w:bCs/>
                <w:sz w:val="28"/>
                <w:szCs w:val="28"/>
              </w:rPr>
            </w:pPr>
            <w:r w:rsidRPr="00855A74">
              <w:rPr>
                <w:b/>
                <w:bCs/>
                <w:sz w:val="28"/>
                <w:szCs w:val="28"/>
              </w:rPr>
              <w:t>Osteuropa</w:t>
            </w:r>
          </w:p>
        </w:tc>
      </w:tr>
      <w:tr w:rsidR="00DF175C" w:rsidRPr="00855A74" w14:paraId="10749A9F" w14:textId="77777777" w:rsidTr="003A77C1">
        <w:trPr>
          <w:trHeight w:val="2062"/>
        </w:trPr>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3FD8B38" w14:textId="6F3160F7" w:rsidR="00DF175C" w:rsidRPr="003A77C1" w:rsidRDefault="00843F44" w:rsidP="00736E88">
            <w:pPr>
              <w:contextualSpacing/>
              <w:rPr>
                <w:b/>
                <w:bCs/>
                <w:sz w:val="22"/>
                <w:szCs w:val="22"/>
              </w:rPr>
            </w:pPr>
            <w:r w:rsidRPr="003A77C1">
              <w:rPr>
                <w:b/>
                <w:bCs/>
                <w:sz w:val="22"/>
                <w:szCs w:val="22"/>
              </w:rPr>
              <w:t>Länder</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E2214E2" w14:textId="7599CAD8" w:rsidR="00DF175C" w:rsidRPr="00855A74" w:rsidRDefault="00DF175C" w:rsidP="00736E88">
            <w:pPr>
              <w:contextualSpacing/>
              <w:rPr>
                <w:b/>
                <w:bCs/>
                <w:sz w:val="22"/>
                <w:szCs w:val="22"/>
              </w:rPr>
            </w:pPr>
            <w:r w:rsidRPr="00855A74">
              <w:rPr>
                <w:b/>
                <w:bCs/>
                <w:sz w:val="22"/>
                <w:szCs w:val="22"/>
              </w:rPr>
              <w:t>D</w:t>
            </w:r>
            <w:r w:rsidR="00A604D6" w:rsidRPr="00855A74">
              <w:rPr>
                <w:b/>
                <w:bCs/>
                <w:sz w:val="22"/>
                <w:szCs w:val="22"/>
              </w:rPr>
              <w:t>ä</w:t>
            </w:r>
            <w:r w:rsidRPr="00855A74">
              <w:rPr>
                <w:b/>
                <w:bCs/>
                <w:sz w:val="22"/>
                <w:szCs w:val="22"/>
              </w:rPr>
              <w:t>n</w:t>
            </w:r>
            <w:r w:rsidR="00A604D6" w:rsidRPr="00855A74">
              <w:rPr>
                <w:b/>
                <w:bCs/>
                <w:sz w:val="22"/>
                <w:szCs w:val="22"/>
              </w:rPr>
              <w:t>e</w:t>
            </w:r>
            <w:r w:rsidRPr="00855A74">
              <w:rPr>
                <w:b/>
                <w:bCs/>
                <w:sz w:val="22"/>
                <w:szCs w:val="22"/>
              </w:rPr>
              <w:t>mark, Fin</w:t>
            </w:r>
            <w:r w:rsidR="00A604D6" w:rsidRPr="00855A74">
              <w:rPr>
                <w:b/>
                <w:bCs/>
                <w:sz w:val="22"/>
                <w:szCs w:val="22"/>
              </w:rPr>
              <w:t>n</w:t>
            </w:r>
            <w:r w:rsidRPr="00855A74">
              <w:rPr>
                <w:b/>
                <w:bCs/>
                <w:sz w:val="22"/>
                <w:szCs w:val="22"/>
              </w:rPr>
              <w:t xml:space="preserve">land, </w:t>
            </w:r>
            <w:r w:rsidR="00A604D6" w:rsidRPr="00855A74">
              <w:rPr>
                <w:b/>
                <w:bCs/>
                <w:sz w:val="22"/>
                <w:szCs w:val="22"/>
              </w:rPr>
              <w:t>Norwegen</w:t>
            </w:r>
            <w:r w:rsidRPr="00855A74">
              <w:rPr>
                <w:b/>
                <w:bCs/>
                <w:sz w:val="22"/>
                <w:szCs w:val="22"/>
              </w:rPr>
              <w:t>, S</w:t>
            </w:r>
            <w:r w:rsidR="00A604D6" w:rsidRPr="00855A74">
              <w:rPr>
                <w:b/>
                <w:bCs/>
                <w:sz w:val="22"/>
                <w:szCs w:val="22"/>
              </w:rPr>
              <w:t>ch</w:t>
            </w:r>
            <w:r w:rsidRPr="00855A74">
              <w:rPr>
                <w:b/>
                <w:bCs/>
                <w:sz w:val="22"/>
                <w:szCs w:val="22"/>
              </w:rPr>
              <w:t>weden</w:t>
            </w:r>
          </w:p>
          <w:p w14:paraId="317C66A1" w14:textId="77777777" w:rsidR="00DF175C" w:rsidRPr="00855A74" w:rsidRDefault="00DF175C" w:rsidP="00736E88">
            <w:pPr>
              <w:contextualSpacing/>
              <w:rPr>
                <w:sz w:val="22"/>
                <w:szCs w:val="22"/>
              </w:rPr>
            </w:pPr>
          </w:p>
          <w:p w14:paraId="20D2B970" w14:textId="4B8494E1" w:rsidR="00DF175C" w:rsidRPr="00855A74" w:rsidRDefault="00DF175C" w:rsidP="00736E88">
            <w:pPr>
              <w:contextualSpacing/>
              <w:rPr>
                <w:b/>
                <w:bCs/>
                <w:sz w:val="22"/>
                <w:szCs w:val="22"/>
              </w:rPr>
            </w:pPr>
            <w:r w:rsidRPr="00855A74">
              <w:rPr>
                <w:b/>
                <w:bCs/>
                <w:sz w:val="22"/>
                <w:szCs w:val="22"/>
              </w:rPr>
              <w:t>A</w:t>
            </w:r>
            <w:r w:rsidR="00A604D6" w:rsidRPr="00855A74">
              <w:rPr>
                <w:b/>
                <w:bCs/>
                <w:sz w:val="22"/>
                <w:szCs w:val="22"/>
              </w:rPr>
              <w:t>uch</w:t>
            </w:r>
            <w:r w:rsidRPr="00855A74">
              <w:rPr>
                <w:b/>
                <w:bCs/>
                <w:sz w:val="22"/>
                <w:szCs w:val="22"/>
              </w:rPr>
              <w:t>: Belgi</w:t>
            </w:r>
            <w:r w:rsidR="00A604D6" w:rsidRPr="00855A74">
              <w:rPr>
                <w:b/>
                <w:bCs/>
                <w:sz w:val="22"/>
                <w:szCs w:val="22"/>
              </w:rPr>
              <w:t>en</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7690344" w14:textId="2B818F41" w:rsidR="00DF175C" w:rsidRPr="00855A74" w:rsidRDefault="00DF175C" w:rsidP="00736E88">
            <w:pPr>
              <w:contextualSpacing/>
              <w:rPr>
                <w:sz w:val="22"/>
                <w:szCs w:val="22"/>
              </w:rPr>
            </w:pPr>
            <w:r w:rsidRPr="00855A74">
              <w:rPr>
                <w:b/>
                <w:bCs/>
                <w:sz w:val="22"/>
                <w:szCs w:val="22"/>
              </w:rPr>
              <w:t>Fran</w:t>
            </w:r>
            <w:r w:rsidR="00A604D6" w:rsidRPr="00855A74">
              <w:rPr>
                <w:b/>
                <w:bCs/>
                <w:sz w:val="22"/>
                <w:szCs w:val="22"/>
              </w:rPr>
              <w:t>kreich</w:t>
            </w:r>
            <w:r w:rsidRPr="00855A74">
              <w:rPr>
                <w:b/>
                <w:bCs/>
                <w:sz w:val="22"/>
                <w:szCs w:val="22"/>
              </w:rPr>
              <w:t>, Gr</w:t>
            </w:r>
            <w:r w:rsidR="00A604D6" w:rsidRPr="00855A74">
              <w:rPr>
                <w:b/>
                <w:bCs/>
                <w:sz w:val="22"/>
                <w:szCs w:val="22"/>
              </w:rPr>
              <w:t>iechenland</w:t>
            </w:r>
            <w:r w:rsidRPr="00855A74">
              <w:rPr>
                <w:b/>
                <w:bCs/>
                <w:sz w:val="22"/>
                <w:szCs w:val="22"/>
              </w:rPr>
              <w:t>, Ital</w:t>
            </w:r>
            <w:r w:rsidR="00A604D6" w:rsidRPr="00855A74">
              <w:rPr>
                <w:b/>
                <w:bCs/>
                <w:sz w:val="22"/>
                <w:szCs w:val="22"/>
              </w:rPr>
              <w:t>ien</w:t>
            </w:r>
            <w:r w:rsidRPr="00855A74">
              <w:rPr>
                <w:b/>
                <w:bCs/>
                <w:sz w:val="22"/>
                <w:szCs w:val="22"/>
              </w:rPr>
              <w:t>, Portugal, Span</w:t>
            </w:r>
            <w:r w:rsidR="00A604D6" w:rsidRPr="00855A74">
              <w:rPr>
                <w:b/>
                <w:bCs/>
                <w:sz w:val="22"/>
                <w:szCs w:val="22"/>
              </w:rPr>
              <w:t>ien</w:t>
            </w:r>
          </w:p>
          <w:p w14:paraId="415647E9" w14:textId="77777777" w:rsidR="00DF175C" w:rsidRPr="00855A74" w:rsidRDefault="00DF175C" w:rsidP="00736E88">
            <w:pPr>
              <w:contextualSpacing/>
              <w:rPr>
                <w:b/>
                <w:bCs/>
                <w:sz w:val="22"/>
                <w:szCs w:val="22"/>
              </w:rPr>
            </w:pPr>
          </w:p>
          <w:p w14:paraId="4F20CC36" w14:textId="29001531" w:rsidR="00DF175C" w:rsidRPr="00855A74" w:rsidRDefault="00A604D6" w:rsidP="00736E88">
            <w:pPr>
              <w:contextualSpacing/>
              <w:rPr>
                <w:b/>
                <w:bCs/>
                <w:sz w:val="22"/>
                <w:szCs w:val="22"/>
              </w:rPr>
            </w:pPr>
            <w:r w:rsidRPr="00855A74">
              <w:rPr>
                <w:b/>
                <w:bCs/>
                <w:sz w:val="22"/>
                <w:szCs w:val="22"/>
              </w:rPr>
              <w:t>Auch</w:t>
            </w:r>
            <w:r w:rsidR="00DF175C" w:rsidRPr="00855A74">
              <w:rPr>
                <w:b/>
                <w:bCs/>
                <w:sz w:val="22"/>
                <w:szCs w:val="22"/>
              </w:rPr>
              <w:t xml:space="preserve">: </w:t>
            </w:r>
            <w:r w:rsidRPr="00855A74">
              <w:rPr>
                <w:b/>
                <w:bCs/>
                <w:sz w:val="22"/>
                <w:szCs w:val="22"/>
              </w:rPr>
              <w:t>Niederlande</w:t>
            </w:r>
            <w:r w:rsidR="00DF175C" w:rsidRPr="00855A74">
              <w:rPr>
                <w:b/>
                <w:bCs/>
                <w:sz w:val="22"/>
                <w:szCs w:val="22"/>
              </w:rPr>
              <w:t xml:space="preserve">, </w:t>
            </w:r>
            <w:r w:rsidRPr="00855A74">
              <w:rPr>
                <w:b/>
                <w:bCs/>
                <w:sz w:val="22"/>
                <w:szCs w:val="22"/>
              </w:rPr>
              <w:t>VK</w:t>
            </w:r>
          </w:p>
        </w:tc>
        <w:tc>
          <w:tcPr>
            <w:tcW w:w="21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8471B3E" w14:textId="62950763" w:rsidR="00DF175C" w:rsidRPr="00855A74" w:rsidRDefault="00A604D6" w:rsidP="00736E88">
            <w:pPr>
              <w:contextualSpacing/>
              <w:rPr>
                <w:b/>
                <w:bCs/>
                <w:sz w:val="22"/>
                <w:szCs w:val="22"/>
              </w:rPr>
            </w:pPr>
            <w:r w:rsidRPr="00855A74">
              <w:rPr>
                <w:b/>
                <w:bCs/>
                <w:sz w:val="22"/>
                <w:szCs w:val="22"/>
              </w:rPr>
              <w:t>Deutschland</w:t>
            </w:r>
            <w:r w:rsidR="00DF175C" w:rsidRPr="00855A74">
              <w:rPr>
                <w:b/>
                <w:bCs/>
                <w:sz w:val="22"/>
                <w:szCs w:val="22"/>
              </w:rPr>
              <w:t>, S</w:t>
            </w:r>
            <w:r w:rsidRPr="00855A74">
              <w:rPr>
                <w:b/>
                <w:bCs/>
                <w:sz w:val="22"/>
                <w:szCs w:val="22"/>
              </w:rPr>
              <w:t>chweiz</w:t>
            </w:r>
            <w:r w:rsidR="00DF175C" w:rsidRPr="00855A74">
              <w:rPr>
                <w:b/>
                <w:bCs/>
                <w:sz w:val="22"/>
                <w:szCs w:val="22"/>
              </w:rPr>
              <w:t xml:space="preserve">, </w:t>
            </w:r>
            <w:r w:rsidRPr="00855A74">
              <w:rPr>
                <w:b/>
                <w:bCs/>
                <w:sz w:val="22"/>
                <w:szCs w:val="22"/>
              </w:rPr>
              <w:t>Österreich</w:t>
            </w:r>
            <w:r w:rsidR="00DF175C" w:rsidRPr="00855A74">
              <w:rPr>
                <w:b/>
                <w:bCs/>
                <w:sz w:val="22"/>
                <w:szCs w:val="22"/>
              </w:rPr>
              <w:t>, Irland</w:t>
            </w:r>
          </w:p>
        </w:tc>
        <w:tc>
          <w:tcPr>
            <w:tcW w:w="19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AECFB62" w14:textId="5B423186" w:rsidR="00DF175C" w:rsidRPr="00855A74" w:rsidRDefault="00DF175C" w:rsidP="00736E88">
            <w:pPr>
              <w:contextualSpacing/>
              <w:rPr>
                <w:b/>
                <w:bCs/>
                <w:sz w:val="22"/>
                <w:szCs w:val="22"/>
              </w:rPr>
            </w:pPr>
            <w:r w:rsidRPr="00855A74">
              <w:rPr>
                <w:b/>
                <w:bCs/>
                <w:sz w:val="22"/>
                <w:szCs w:val="22"/>
              </w:rPr>
              <w:t>Bulgari</w:t>
            </w:r>
            <w:r w:rsidR="00EA786C" w:rsidRPr="00855A74">
              <w:rPr>
                <w:b/>
                <w:bCs/>
                <w:sz w:val="22"/>
                <w:szCs w:val="22"/>
              </w:rPr>
              <w:t>en</w:t>
            </w:r>
            <w:r w:rsidRPr="00855A74">
              <w:rPr>
                <w:b/>
                <w:bCs/>
                <w:sz w:val="22"/>
                <w:szCs w:val="22"/>
              </w:rPr>
              <w:t xml:space="preserve">, </w:t>
            </w:r>
            <w:r w:rsidR="00EA786C" w:rsidRPr="00855A74">
              <w:rPr>
                <w:b/>
                <w:bCs/>
                <w:sz w:val="22"/>
                <w:szCs w:val="22"/>
              </w:rPr>
              <w:t>Kroatien</w:t>
            </w:r>
            <w:r w:rsidRPr="00855A74">
              <w:rPr>
                <w:b/>
                <w:bCs/>
                <w:sz w:val="22"/>
                <w:szCs w:val="22"/>
              </w:rPr>
              <w:t xml:space="preserve">, </w:t>
            </w:r>
            <w:r w:rsidR="00EA786C" w:rsidRPr="00855A74">
              <w:rPr>
                <w:b/>
                <w:bCs/>
                <w:sz w:val="22"/>
                <w:szCs w:val="22"/>
              </w:rPr>
              <w:t>Tschechien</w:t>
            </w:r>
            <w:r w:rsidRPr="00855A74">
              <w:rPr>
                <w:b/>
                <w:bCs/>
                <w:sz w:val="22"/>
                <w:szCs w:val="22"/>
              </w:rPr>
              <w:t>, Est</w:t>
            </w:r>
            <w:r w:rsidR="00EA786C" w:rsidRPr="00855A74">
              <w:rPr>
                <w:b/>
                <w:bCs/>
                <w:sz w:val="22"/>
                <w:szCs w:val="22"/>
              </w:rPr>
              <w:t>land</w:t>
            </w:r>
            <w:r w:rsidRPr="00855A74">
              <w:rPr>
                <w:b/>
                <w:bCs/>
                <w:sz w:val="22"/>
                <w:szCs w:val="22"/>
              </w:rPr>
              <w:t xml:space="preserve">, </w:t>
            </w:r>
            <w:r w:rsidR="00EA786C" w:rsidRPr="00855A74">
              <w:rPr>
                <w:b/>
                <w:bCs/>
                <w:sz w:val="22"/>
                <w:szCs w:val="22"/>
              </w:rPr>
              <w:t>Ungarn</w:t>
            </w:r>
            <w:r w:rsidRPr="00855A74">
              <w:rPr>
                <w:b/>
                <w:bCs/>
                <w:sz w:val="22"/>
                <w:szCs w:val="22"/>
              </w:rPr>
              <w:t xml:space="preserve">, </w:t>
            </w:r>
            <w:r w:rsidR="00EA786C" w:rsidRPr="00855A74">
              <w:rPr>
                <w:b/>
                <w:bCs/>
                <w:sz w:val="22"/>
                <w:szCs w:val="22"/>
              </w:rPr>
              <w:t>Lettland</w:t>
            </w:r>
            <w:r w:rsidRPr="00855A74">
              <w:rPr>
                <w:b/>
                <w:bCs/>
                <w:sz w:val="22"/>
                <w:szCs w:val="22"/>
              </w:rPr>
              <w:t>, Lit</w:t>
            </w:r>
            <w:r w:rsidR="00EA786C" w:rsidRPr="00855A74">
              <w:rPr>
                <w:b/>
                <w:bCs/>
                <w:sz w:val="22"/>
                <w:szCs w:val="22"/>
              </w:rPr>
              <w:t>auen</w:t>
            </w:r>
            <w:r w:rsidRPr="00855A74">
              <w:rPr>
                <w:b/>
                <w:bCs/>
                <w:sz w:val="22"/>
                <w:szCs w:val="22"/>
              </w:rPr>
              <w:t>, Pol</w:t>
            </w:r>
            <w:r w:rsidR="00EA786C" w:rsidRPr="00855A74">
              <w:rPr>
                <w:b/>
                <w:bCs/>
                <w:sz w:val="22"/>
                <w:szCs w:val="22"/>
              </w:rPr>
              <w:t>en</w:t>
            </w:r>
            <w:r w:rsidRPr="00855A74">
              <w:rPr>
                <w:b/>
                <w:bCs/>
                <w:sz w:val="22"/>
                <w:szCs w:val="22"/>
              </w:rPr>
              <w:t>, R</w:t>
            </w:r>
            <w:r w:rsidR="00EA786C" w:rsidRPr="00855A74">
              <w:rPr>
                <w:b/>
                <w:bCs/>
                <w:sz w:val="22"/>
                <w:szCs w:val="22"/>
              </w:rPr>
              <w:t>u</w:t>
            </w:r>
            <w:r w:rsidRPr="00855A74">
              <w:rPr>
                <w:b/>
                <w:bCs/>
                <w:sz w:val="22"/>
                <w:szCs w:val="22"/>
              </w:rPr>
              <w:t>m</w:t>
            </w:r>
            <w:r w:rsidR="00EA786C" w:rsidRPr="00855A74">
              <w:rPr>
                <w:b/>
                <w:bCs/>
                <w:sz w:val="22"/>
                <w:szCs w:val="22"/>
              </w:rPr>
              <w:t>ä</w:t>
            </w:r>
            <w:r w:rsidRPr="00855A74">
              <w:rPr>
                <w:b/>
                <w:bCs/>
                <w:sz w:val="22"/>
                <w:szCs w:val="22"/>
              </w:rPr>
              <w:t>ni</w:t>
            </w:r>
            <w:r w:rsidR="00EA786C" w:rsidRPr="00855A74">
              <w:rPr>
                <w:b/>
                <w:bCs/>
                <w:sz w:val="22"/>
                <w:szCs w:val="22"/>
              </w:rPr>
              <w:t>en</w:t>
            </w:r>
            <w:r w:rsidRPr="00855A74">
              <w:rPr>
                <w:b/>
                <w:bCs/>
                <w:sz w:val="22"/>
                <w:szCs w:val="22"/>
              </w:rPr>
              <w:t>, Slo</w:t>
            </w:r>
            <w:r w:rsidR="00EA786C" w:rsidRPr="00855A74">
              <w:rPr>
                <w:b/>
                <w:bCs/>
                <w:sz w:val="22"/>
                <w:szCs w:val="22"/>
              </w:rPr>
              <w:t>wakei</w:t>
            </w:r>
          </w:p>
        </w:tc>
      </w:tr>
      <w:tr w:rsidR="00FA6392" w:rsidRPr="00855A74" w14:paraId="3477AD33" w14:textId="77777777" w:rsidTr="003A77C1">
        <w:trPr>
          <w:trHeight w:val="529"/>
        </w:trPr>
        <w:tc>
          <w:tcPr>
            <w:tcW w:w="1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6D7C382" w14:textId="127DA009" w:rsidR="00DF175C" w:rsidRPr="003A77C1" w:rsidRDefault="00EA786C" w:rsidP="00736E88">
            <w:pPr>
              <w:contextualSpacing/>
              <w:rPr>
                <w:b/>
                <w:bCs/>
                <w:sz w:val="22"/>
                <w:szCs w:val="22"/>
              </w:rPr>
            </w:pPr>
            <w:r w:rsidRPr="003A77C1">
              <w:rPr>
                <w:b/>
                <w:bCs/>
                <w:sz w:val="22"/>
                <w:szCs w:val="22"/>
              </w:rPr>
              <w:t>Zahl junger Mitglieder</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741955" w14:textId="674FC536" w:rsidR="00DF175C" w:rsidRPr="00855A74" w:rsidRDefault="00EA786C" w:rsidP="00736E88">
            <w:pPr>
              <w:contextualSpacing/>
              <w:rPr>
                <w:sz w:val="22"/>
                <w:szCs w:val="22"/>
              </w:rPr>
            </w:pPr>
            <w:r w:rsidRPr="00855A74">
              <w:rPr>
                <w:sz w:val="22"/>
                <w:szCs w:val="22"/>
              </w:rPr>
              <w:t>Hoch</w:t>
            </w:r>
            <w:r w:rsidR="00DF175C" w:rsidRPr="00855A74">
              <w:rPr>
                <w:sz w:val="22"/>
                <w:szCs w:val="22"/>
              </w:rPr>
              <w:t xml:space="preserve"> (30%)</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FCBA2D" w14:textId="46667FBD" w:rsidR="00DF175C" w:rsidRPr="00855A74" w:rsidRDefault="00EA786C" w:rsidP="00736E88">
            <w:pPr>
              <w:contextualSpacing/>
              <w:rPr>
                <w:sz w:val="22"/>
                <w:szCs w:val="22"/>
              </w:rPr>
            </w:pPr>
            <w:r w:rsidRPr="00855A74">
              <w:rPr>
                <w:sz w:val="22"/>
                <w:szCs w:val="22"/>
              </w:rPr>
              <w:t>Niedrig</w:t>
            </w:r>
            <w:r w:rsidR="00DF175C" w:rsidRPr="00855A74">
              <w:rPr>
                <w:sz w:val="22"/>
                <w:szCs w:val="22"/>
              </w:rPr>
              <w:t xml:space="preserve"> (5%)</w:t>
            </w:r>
          </w:p>
        </w:tc>
        <w:tc>
          <w:tcPr>
            <w:tcW w:w="21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7F4A8E" w14:textId="737E1C6F" w:rsidR="00DF175C" w:rsidRPr="00855A74" w:rsidRDefault="00DF175C" w:rsidP="00736E88">
            <w:pPr>
              <w:contextualSpacing/>
              <w:rPr>
                <w:sz w:val="22"/>
                <w:szCs w:val="22"/>
              </w:rPr>
            </w:pPr>
            <w:r w:rsidRPr="00855A74">
              <w:rPr>
                <w:sz w:val="22"/>
                <w:szCs w:val="22"/>
              </w:rPr>
              <w:t>Moderat (15%)</w:t>
            </w:r>
          </w:p>
        </w:tc>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5C0D51" w14:textId="0452B1DD" w:rsidR="00DF175C" w:rsidRPr="00855A74" w:rsidRDefault="00EA786C" w:rsidP="00736E88">
            <w:pPr>
              <w:contextualSpacing/>
              <w:rPr>
                <w:sz w:val="22"/>
                <w:szCs w:val="22"/>
              </w:rPr>
            </w:pPr>
            <w:r w:rsidRPr="00855A74">
              <w:rPr>
                <w:sz w:val="22"/>
                <w:szCs w:val="22"/>
              </w:rPr>
              <w:t>Niedrig</w:t>
            </w:r>
            <w:r w:rsidR="00DF175C" w:rsidRPr="00855A74">
              <w:rPr>
                <w:sz w:val="22"/>
                <w:szCs w:val="22"/>
              </w:rPr>
              <w:t xml:space="preserve"> (1–2%)</w:t>
            </w:r>
          </w:p>
        </w:tc>
      </w:tr>
      <w:tr w:rsidR="00FA6392" w:rsidRPr="00855A74" w14:paraId="2498614A" w14:textId="77777777" w:rsidTr="003A77C1">
        <w:trPr>
          <w:trHeight w:val="607"/>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3C5005" w14:textId="1681F658" w:rsidR="00DF175C" w:rsidRPr="003A77C1" w:rsidRDefault="00A004F8" w:rsidP="00736E88">
            <w:pPr>
              <w:contextualSpacing/>
              <w:rPr>
                <w:b/>
                <w:bCs/>
                <w:sz w:val="22"/>
                <w:szCs w:val="22"/>
              </w:rPr>
            </w:pPr>
            <w:r w:rsidRPr="003A77C1">
              <w:rPr>
                <w:b/>
                <w:bCs/>
                <w:sz w:val="22"/>
                <w:szCs w:val="22"/>
              </w:rPr>
              <w:t>Gewerkschaft</w:t>
            </w:r>
            <w:r w:rsidR="009B70D2" w:rsidRPr="003A77C1">
              <w:rPr>
                <w:b/>
                <w:bCs/>
                <w:sz w:val="22"/>
                <w:szCs w:val="22"/>
              </w:rPr>
              <w:t>-</w:t>
            </w:r>
            <w:r w:rsidRPr="003A77C1">
              <w:rPr>
                <w:b/>
                <w:bCs/>
                <w:sz w:val="22"/>
                <w:szCs w:val="22"/>
              </w:rPr>
              <w:t>licher Organis</w:t>
            </w:r>
            <w:r w:rsidR="00855A74" w:rsidRPr="003A77C1">
              <w:rPr>
                <w:b/>
                <w:bCs/>
                <w:sz w:val="22"/>
                <w:szCs w:val="22"/>
              </w:rPr>
              <w:t>-</w:t>
            </w:r>
            <w:r w:rsidRPr="003A77C1">
              <w:rPr>
                <w:b/>
                <w:bCs/>
                <w:sz w:val="22"/>
                <w:szCs w:val="22"/>
              </w:rPr>
              <w:t>ationsgrad</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D6CF7F" w14:textId="77777777" w:rsidR="00DF175C" w:rsidRPr="00855A74" w:rsidRDefault="00DF175C" w:rsidP="00736E88">
            <w:pPr>
              <w:contextualSpacing/>
              <w:rPr>
                <w:sz w:val="22"/>
                <w:szCs w:val="22"/>
              </w:rPr>
            </w:pPr>
            <w:r w:rsidRPr="00855A74">
              <w:rPr>
                <w:sz w:val="22"/>
                <w:szCs w:val="22"/>
              </w:rPr>
              <w:t>60–80%</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E9DD31" w14:textId="0C7CA810" w:rsidR="00B61964" w:rsidRPr="00855A74" w:rsidRDefault="00DF175C" w:rsidP="00736E88">
            <w:pPr>
              <w:contextualSpacing/>
              <w:rPr>
                <w:sz w:val="22"/>
                <w:szCs w:val="22"/>
              </w:rPr>
            </w:pPr>
            <w:r w:rsidRPr="00855A74">
              <w:rPr>
                <w:sz w:val="22"/>
                <w:szCs w:val="22"/>
              </w:rPr>
              <w:t>10–20%</w:t>
            </w:r>
          </w:p>
          <w:p w14:paraId="48DFAC91" w14:textId="251614FE" w:rsidR="00DF175C" w:rsidRPr="00855A74" w:rsidRDefault="00DF175C" w:rsidP="00736E88">
            <w:pPr>
              <w:contextualSpacing/>
              <w:rPr>
                <w:sz w:val="22"/>
                <w:szCs w:val="22"/>
              </w:rPr>
            </w:pPr>
            <w:r w:rsidRPr="00855A74">
              <w:rPr>
                <w:sz w:val="22"/>
                <w:szCs w:val="22"/>
              </w:rPr>
              <w:t>(</w:t>
            </w:r>
            <w:r w:rsidR="00A004F8" w:rsidRPr="00855A74">
              <w:rPr>
                <w:sz w:val="22"/>
                <w:szCs w:val="22"/>
              </w:rPr>
              <w:t xml:space="preserve">Aber </w:t>
            </w:r>
            <w:r w:rsidRPr="00855A74">
              <w:rPr>
                <w:sz w:val="22"/>
                <w:szCs w:val="22"/>
              </w:rPr>
              <w:t>Ital</w:t>
            </w:r>
            <w:r w:rsidR="00A004F8" w:rsidRPr="00855A74">
              <w:rPr>
                <w:sz w:val="22"/>
                <w:szCs w:val="22"/>
              </w:rPr>
              <w:t>ien</w:t>
            </w:r>
            <w:r w:rsidRPr="00855A74">
              <w:rPr>
                <w:sz w:val="22"/>
                <w:szCs w:val="22"/>
              </w:rPr>
              <w:t xml:space="preserve"> – 30%)</w:t>
            </w:r>
          </w:p>
        </w:tc>
        <w:tc>
          <w:tcPr>
            <w:tcW w:w="21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EC0247" w14:textId="77777777" w:rsidR="00DF175C" w:rsidRPr="00855A74" w:rsidRDefault="00DF175C" w:rsidP="00736E88">
            <w:pPr>
              <w:contextualSpacing/>
              <w:rPr>
                <w:sz w:val="22"/>
                <w:szCs w:val="22"/>
              </w:rPr>
            </w:pPr>
            <w:r w:rsidRPr="00855A74">
              <w:rPr>
                <w:sz w:val="22"/>
                <w:szCs w:val="22"/>
              </w:rPr>
              <w:t>20–25%</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204232" w14:textId="77777777" w:rsidR="00DF175C" w:rsidRPr="00855A74" w:rsidRDefault="00DF175C" w:rsidP="00736E88">
            <w:pPr>
              <w:contextualSpacing/>
              <w:rPr>
                <w:sz w:val="22"/>
                <w:szCs w:val="22"/>
              </w:rPr>
            </w:pPr>
            <w:r w:rsidRPr="00855A74">
              <w:rPr>
                <w:sz w:val="22"/>
                <w:szCs w:val="22"/>
              </w:rPr>
              <w:t>10–15%</w:t>
            </w:r>
          </w:p>
        </w:tc>
      </w:tr>
      <w:tr w:rsidR="00FA6392" w:rsidRPr="00855A74" w14:paraId="1976CD81" w14:textId="77777777" w:rsidTr="003A77C1">
        <w:trPr>
          <w:trHeight w:val="1297"/>
        </w:trPr>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D927A8" w14:textId="0DCD5F1D" w:rsidR="00DF175C" w:rsidRPr="003A77C1" w:rsidRDefault="00A004F8" w:rsidP="00736E88">
            <w:pPr>
              <w:contextualSpacing/>
              <w:rPr>
                <w:b/>
                <w:bCs/>
                <w:sz w:val="22"/>
                <w:szCs w:val="22"/>
              </w:rPr>
            </w:pPr>
            <w:r w:rsidRPr="003A77C1">
              <w:rPr>
                <w:b/>
                <w:bCs/>
                <w:sz w:val="22"/>
                <w:szCs w:val="22"/>
              </w:rPr>
              <w:t>Jugend</w:t>
            </w:r>
            <w:r w:rsidR="009B70D2" w:rsidRPr="003A77C1">
              <w:rPr>
                <w:b/>
                <w:bCs/>
                <w:sz w:val="22"/>
                <w:szCs w:val="22"/>
              </w:rPr>
              <w:t>-</w:t>
            </w:r>
            <w:r w:rsidRPr="003A77C1">
              <w:rPr>
                <w:b/>
                <w:bCs/>
                <w:sz w:val="22"/>
                <w:szCs w:val="22"/>
              </w:rPr>
              <w:t>strukturen</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46E308" w14:textId="77777777" w:rsidR="000B6897" w:rsidRPr="000B6897" w:rsidRDefault="000B6897" w:rsidP="00736E88">
            <w:pPr>
              <w:contextualSpacing/>
              <w:rPr>
                <w:sz w:val="22"/>
                <w:szCs w:val="22"/>
              </w:rPr>
            </w:pPr>
            <w:r w:rsidRPr="000B6897">
              <w:rPr>
                <w:sz w:val="22"/>
                <w:szCs w:val="22"/>
              </w:rPr>
              <w:t>Nationale Jugendausschüsse</w:t>
            </w:r>
          </w:p>
          <w:p w14:paraId="4680A709" w14:textId="6CDF6094" w:rsidR="000B6897" w:rsidRPr="000B6897" w:rsidRDefault="000B6897" w:rsidP="00736E88">
            <w:pPr>
              <w:contextualSpacing/>
              <w:rPr>
                <w:sz w:val="22"/>
                <w:szCs w:val="22"/>
              </w:rPr>
            </w:pPr>
            <w:r w:rsidRPr="000B6897">
              <w:rPr>
                <w:sz w:val="22"/>
                <w:szCs w:val="22"/>
              </w:rPr>
              <w:t>(mit unabhängigen Abteilungen, hauptamtlichen Jugendbeauftragte</w:t>
            </w:r>
            <w:r w:rsidR="009B70D2" w:rsidRPr="00855A74">
              <w:rPr>
                <w:sz w:val="22"/>
                <w:szCs w:val="22"/>
              </w:rPr>
              <w:t>n</w:t>
            </w:r>
            <w:r w:rsidRPr="000B6897">
              <w:rPr>
                <w:sz w:val="22"/>
                <w:szCs w:val="22"/>
              </w:rPr>
              <w:t>, Ressourcen)</w:t>
            </w:r>
          </w:p>
          <w:p w14:paraId="5094EB4C" w14:textId="77777777" w:rsidR="000B6897" w:rsidRPr="000B6897" w:rsidRDefault="000B6897" w:rsidP="00736E88">
            <w:pPr>
              <w:contextualSpacing/>
              <w:rPr>
                <w:sz w:val="22"/>
                <w:szCs w:val="22"/>
              </w:rPr>
            </w:pPr>
          </w:p>
          <w:p w14:paraId="7C139314" w14:textId="77777777" w:rsidR="000B6897" w:rsidRPr="000B6897" w:rsidRDefault="000B6897" w:rsidP="00736E88">
            <w:pPr>
              <w:contextualSpacing/>
              <w:rPr>
                <w:sz w:val="22"/>
                <w:szCs w:val="22"/>
              </w:rPr>
            </w:pPr>
          </w:p>
          <w:p w14:paraId="50DA86FC" w14:textId="4890F654" w:rsidR="00DF175C" w:rsidRPr="00855A74" w:rsidRDefault="00DF175C" w:rsidP="00736E88">
            <w:pPr>
              <w:contextualSpacing/>
              <w:rPr>
                <w:sz w:val="22"/>
                <w:szCs w:val="22"/>
              </w:rPr>
            </w:pP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BD445A" w14:textId="522428EC" w:rsidR="000B6897" w:rsidRPr="000B6897" w:rsidRDefault="000B6897" w:rsidP="00736E88">
            <w:pPr>
              <w:contextualSpacing/>
              <w:rPr>
                <w:sz w:val="22"/>
                <w:szCs w:val="22"/>
              </w:rPr>
            </w:pPr>
            <w:r w:rsidRPr="000B6897">
              <w:rPr>
                <w:sz w:val="22"/>
                <w:szCs w:val="22"/>
              </w:rPr>
              <w:t xml:space="preserve">Nationale </w:t>
            </w:r>
            <w:r w:rsidR="003A77C1" w:rsidRPr="003A77C1">
              <w:rPr>
                <w:sz w:val="22"/>
                <w:szCs w:val="22"/>
              </w:rPr>
              <w:t xml:space="preserve">Jugendausschüsse </w:t>
            </w:r>
            <w:r w:rsidRPr="000B6897">
              <w:rPr>
                <w:sz w:val="22"/>
                <w:szCs w:val="22"/>
              </w:rPr>
              <w:t>und formelle Netzwerke in einigen Ländern, jedoch nicht in allen</w:t>
            </w:r>
          </w:p>
          <w:p w14:paraId="4F0741F0" w14:textId="20BC0570" w:rsidR="000B6897" w:rsidRPr="000B6897" w:rsidRDefault="000B6897" w:rsidP="00736E88">
            <w:pPr>
              <w:contextualSpacing/>
              <w:rPr>
                <w:sz w:val="22"/>
                <w:szCs w:val="22"/>
              </w:rPr>
            </w:pPr>
            <w:r w:rsidRPr="000B6897">
              <w:rPr>
                <w:sz w:val="22"/>
                <w:szCs w:val="22"/>
              </w:rPr>
              <w:t>(begrenzte Ressourcen)</w:t>
            </w:r>
          </w:p>
          <w:p w14:paraId="49C3ECD8" w14:textId="6D0D4281" w:rsidR="00DF175C" w:rsidRPr="00855A74" w:rsidRDefault="00DF175C" w:rsidP="00736E88">
            <w:pPr>
              <w:contextualSpacing/>
              <w:rPr>
                <w:sz w:val="22"/>
                <w:szCs w:val="22"/>
              </w:rPr>
            </w:pPr>
          </w:p>
        </w:tc>
        <w:tc>
          <w:tcPr>
            <w:tcW w:w="21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0132F8" w14:textId="21F4BB81" w:rsidR="000B6897" w:rsidRPr="000B6897" w:rsidRDefault="000B6897" w:rsidP="00736E88">
            <w:pPr>
              <w:contextualSpacing/>
              <w:rPr>
                <w:sz w:val="22"/>
                <w:szCs w:val="22"/>
              </w:rPr>
            </w:pPr>
            <w:r w:rsidRPr="000B6897">
              <w:rPr>
                <w:sz w:val="22"/>
                <w:szCs w:val="22"/>
              </w:rPr>
              <w:t>Nationale Jugendausschüsse und formelle Netzwerke</w:t>
            </w:r>
          </w:p>
          <w:p w14:paraId="55BB02CD" w14:textId="5A7AD7E3" w:rsidR="00DF175C" w:rsidRPr="00855A74" w:rsidRDefault="000B6897" w:rsidP="00736E88">
            <w:pPr>
              <w:contextualSpacing/>
              <w:rPr>
                <w:sz w:val="22"/>
                <w:szCs w:val="22"/>
              </w:rPr>
            </w:pPr>
            <w:r w:rsidRPr="000B6897">
              <w:rPr>
                <w:sz w:val="22"/>
                <w:szCs w:val="22"/>
              </w:rPr>
              <w:t>(mit unabhängigen Abteilungen, hauptamtlichen Jugendbeauftragte</w:t>
            </w:r>
            <w:r w:rsidR="003A77C1">
              <w:rPr>
                <w:sz w:val="22"/>
                <w:szCs w:val="22"/>
              </w:rPr>
              <w:t>n</w:t>
            </w:r>
            <w:r w:rsidRPr="000B6897">
              <w:rPr>
                <w:sz w:val="22"/>
                <w:szCs w:val="22"/>
              </w:rPr>
              <w:t xml:space="preserve"> Ressourcen)</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B2E806" w14:textId="4D2FF6BA" w:rsidR="000B6897" w:rsidRPr="000B6897" w:rsidRDefault="000B6897" w:rsidP="00736E88">
            <w:pPr>
              <w:contextualSpacing/>
              <w:rPr>
                <w:sz w:val="22"/>
                <w:szCs w:val="22"/>
              </w:rPr>
            </w:pPr>
            <w:r w:rsidRPr="000B6897">
              <w:rPr>
                <w:sz w:val="22"/>
                <w:szCs w:val="22"/>
              </w:rPr>
              <w:t xml:space="preserve">Nationale </w:t>
            </w:r>
            <w:r w:rsidR="003A77C1" w:rsidRPr="003A77C1">
              <w:rPr>
                <w:sz w:val="22"/>
                <w:szCs w:val="22"/>
              </w:rPr>
              <w:t>Jugendausschüsse</w:t>
            </w:r>
            <w:r w:rsidRPr="000B6897">
              <w:rPr>
                <w:sz w:val="22"/>
                <w:szCs w:val="22"/>
              </w:rPr>
              <w:t xml:space="preserve"> und formelle Netzwerke in einigen Ländern, jedoch nicht in allen</w:t>
            </w:r>
          </w:p>
          <w:p w14:paraId="1689C39C" w14:textId="46979F4E" w:rsidR="000B6897" w:rsidRPr="000B6897" w:rsidRDefault="000B6897" w:rsidP="00736E88">
            <w:pPr>
              <w:contextualSpacing/>
              <w:rPr>
                <w:sz w:val="22"/>
                <w:szCs w:val="22"/>
              </w:rPr>
            </w:pPr>
            <w:r w:rsidRPr="000B6897">
              <w:rPr>
                <w:sz w:val="22"/>
                <w:szCs w:val="22"/>
              </w:rPr>
              <w:t>(meist keine Ressourcen)</w:t>
            </w:r>
          </w:p>
          <w:p w14:paraId="5020E826" w14:textId="5026C726" w:rsidR="00DF175C" w:rsidRPr="00855A74" w:rsidRDefault="00DF175C" w:rsidP="00736E88">
            <w:pPr>
              <w:contextualSpacing/>
              <w:rPr>
                <w:sz w:val="22"/>
                <w:szCs w:val="22"/>
              </w:rPr>
            </w:pPr>
          </w:p>
        </w:tc>
      </w:tr>
      <w:tr w:rsidR="00FA6392" w:rsidRPr="00855A74" w14:paraId="11B21361" w14:textId="77777777" w:rsidTr="003A77C1">
        <w:trPr>
          <w:trHeight w:val="672"/>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B69438" w14:textId="1CF0F3E9" w:rsidR="00DF175C" w:rsidRPr="003A77C1" w:rsidRDefault="00A004F8" w:rsidP="00736E88">
            <w:pPr>
              <w:contextualSpacing/>
              <w:rPr>
                <w:b/>
                <w:bCs/>
                <w:sz w:val="22"/>
                <w:szCs w:val="22"/>
              </w:rPr>
            </w:pPr>
            <w:r w:rsidRPr="003A77C1">
              <w:rPr>
                <w:b/>
                <w:bCs/>
                <w:sz w:val="22"/>
                <w:szCs w:val="22"/>
              </w:rPr>
              <w:t>Stimmrechte</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117B0" w14:textId="0C63A0F5" w:rsidR="00DF175C" w:rsidRPr="00855A74" w:rsidRDefault="00A004F8" w:rsidP="00736E88">
            <w:pPr>
              <w:contextualSpacing/>
              <w:rPr>
                <w:sz w:val="22"/>
                <w:szCs w:val="22"/>
              </w:rPr>
            </w:pPr>
            <w:r w:rsidRPr="00855A74">
              <w:rPr>
                <w:sz w:val="22"/>
                <w:szCs w:val="22"/>
              </w:rPr>
              <w:t>Ja, aber nicht überall</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D691C8" w14:textId="5C3F3A53" w:rsidR="00DF175C" w:rsidRPr="00855A74" w:rsidRDefault="00DF175C" w:rsidP="00736E88">
            <w:pPr>
              <w:contextualSpacing/>
              <w:rPr>
                <w:sz w:val="22"/>
                <w:szCs w:val="22"/>
              </w:rPr>
            </w:pPr>
            <w:r w:rsidRPr="00855A74">
              <w:rPr>
                <w:sz w:val="22"/>
                <w:szCs w:val="22"/>
              </w:rPr>
              <w:t>N</w:t>
            </w:r>
            <w:r w:rsidR="00A004F8" w:rsidRPr="00855A74">
              <w:rPr>
                <w:sz w:val="22"/>
                <w:szCs w:val="22"/>
              </w:rPr>
              <w:t>ein</w:t>
            </w:r>
          </w:p>
        </w:tc>
        <w:tc>
          <w:tcPr>
            <w:tcW w:w="21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A36D23" w14:textId="0267E3BA" w:rsidR="00DF175C" w:rsidRPr="00855A74" w:rsidRDefault="00A004F8" w:rsidP="00736E88">
            <w:pPr>
              <w:contextualSpacing/>
              <w:rPr>
                <w:sz w:val="22"/>
                <w:szCs w:val="22"/>
              </w:rPr>
            </w:pPr>
            <w:r w:rsidRPr="00855A74">
              <w:rPr>
                <w:sz w:val="22"/>
                <w:szCs w:val="22"/>
              </w:rPr>
              <w:t>Ja</w:t>
            </w:r>
            <w:r w:rsidR="00DF175C" w:rsidRPr="00855A74">
              <w:rPr>
                <w:sz w:val="22"/>
                <w:szCs w:val="22"/>
              </w:rPr>
              <w:t xml:space="preserve"> (</w:t>
            </w:r>
            <w:r w:rsidRPr="00855A74">
              <w:rPr>
                <w:sz w:val="22"/>
                <w:szCs w:val="22"/>
              </w:rPr>
              <w:t>Beispiel:</w:t>
            </w:r>
            <w:r w:rsidR="00DF175C" w:rsidRPr="00855A74">
              <w:rPr>
                <w:sz w:val="22"/>
                <w:szCs w:val="22"/>
              </w:rPr>
              <w:t xml:space="preserve"> IGBCE), </w:t>
            </w:r>
            <w:r w:rsidRPr="00855A74">
              <w:rPr>
                <w:sz w:val="22"/>
                <w:szCs w:val="22"/>
              </w:rPr>
              <w:t>aber meistens nein</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19EBC7F" w14:textId="64AB66C9" w:rsidR="00DF175C" w:rsidRPr="00855A74" w:rsidRDefault="00DF175C" w:rsidP="00736E88">
            <w:pPr>
              <w:contextualSpacing/>
              <w:rPr>
                <w:sz w:val="22"/>
                <w:szCs w:val="22"/>
              </w:rPr>
            </w:pPr>
            <w:r w:rsidRPr="00855A74">
              <w:rPr>
                <w:sz w:val="22"/>
                <w:szCs w:val="22"/>
              </w:rPr>
              <w:t>N</w:t>
            </w:r>
            <w:r w:rsidR="00A004F8" w:rsidRPr="00855A74">
              <w:rPr>
                <w:sz w:val="22"/>
                <w:szCs w:val="22"/>
              </w:rPr>
              <w:t>ein</w:t>
            </w:r>
          </w:p>
        </w:tc>
      </w:tr>
    </w:tbl>
    <w:p w14:paraId="3A35C4A5" w14:textId="77777777" w:rsidR="000B6897" w:rsidRDefault="000B6897" w:rsidP="00736E88">
      <w:pPr>
        <w:contextualSpacing/>
        <w:jc w:val="center"/>
        <w:rPr>
          <w:sz w:val="22"/>
          <w:szCs w:val="22"/>
        </w:rPr>
      </w:pPr>
      <w:r w:rsidRPr="00736E88">
        <w:rPr>
          <w:sz w:val="22"/>
          <w:szCs w:val="22"/>
        </w:rPr>
        <w:t>Tabelle 1. Zusammenfassung der Jugendstudie von Dr. Kurt Vandaele, ETUI</w:t>
      </w:r>
    </w:p>
    <w:p w14:paraId="32EB6FE9" w14:textId="77777777" w:rsidR="00736E88" w:rsidRPr="00736E88" w:rsidRDefault="00736E88" w:rsidP="00736E88">
      <w:pPr>
        <w:contextualSpacing/>
        <w:jc w:val="center"/>
        <w:rPr>
          <w:sz w:val="22"/>
          <w:szCs w:val="22"/>
        </w:rPr>
      </w:pPr>
    </w:p>
    <w:p w14:paraId="09D38368" w14:textId="2E13EBC8" w:rsidR="00AF1A2E" w:rsidRPr="00736E88" w:rsidRDefault="00AF1A2E" w:rsidP="00736E88">
      <w:pPr>
        <w:contextualSpacing/>
        <w:jc w:val="both"/>
        <w:rPr>
          <w:b/>
          <w:bCs/>
          <w:sz w:val="22"/>
          <w:szCs w:val="22"/>
        </w:rPr>
      </w:pPr>
      <w:r w:rsidRPr="00736E88">
        <w:rPr>
          <w:b/>
          <w:bCs/>
          <w:sz w:val="22"/>
          <w:szCs w:val="22"/>
        </w:rPr>
        <w:t>Die fünf wichtigsten Ergebnisse der Studie sind:</w:t>
      </w:r>
    </w:p>
    <w:p w14:paraId="4EA492C9" w14:textId="77777777" w:rsidR="004B004C" w:rsidRPr="00736E88" w:rsidRDefault="004B004C" w:rsidP="00736E88">
      <w:pPr>
        <w:contextualSpacing/>
        <w:jc w:val="both"/>
        <w:rPr>
          <w:sz w:val="22"/>
          <w:szCs w:val="22"/>
        </w:rPr>
      </w:pPr>
    </w:p>
    <w:p w14:paraId="25D22B94" w14:textId="02EE6C21" w:rsidR="00AF1A2E" w:rsidRPr="00736E88" w:rsidRDefault="00AF1A2E" w:rsidP="00736E88">
      <w:pPr>
        <w:numPr>
          <w:ilvl w:val="0"/>
          <w:numId w:val="34"/>
        </w:numPr>
        <w:contextualSpacing/>
        <w:jc w:val="both"/>
        <w:rPr>
          <w:b/>
          <w:bCs/>
          <w:sz w:val="22"/>
          <w:szCs w:val="22"/>
        </w:rPr>
      </w:pPr>
      <w:r w:rsidRPr="00736E88">
        <w:rPr>
          <w:b/>
          <w:bCs/>
          <w:sz w:val="22"/>
          <w:szCs w:val="22"/>
        </w:rPr>
        <w:t>D</w:t>
      </w:r>
      <w:r w:rsidR="00855A74" w:rsidRPr="00736E88">
        <w:rPr>
          <w:b/>
          <w:bCs/>
          <w:sz w:val="22"/>
          <w:szCs w:val="22"/>
        </w:rPr>
        <w:t>er d</w:t>
      </w:r>
      <w:r w:rsidRPr="00736E88">
        <w:rPr>
          <w:b/>
          <w:bCs/>
          <w:sz w:val="22"/>
          <w:szCs w:val="22"/>
        </w:rPr>
        <w:t>urchschnittliche Jugendanteil unter unseren Mitgliedsorganisationen</w:t>
      </w:r>
      <w:r w:rsidR="00855A74" w:rsidRPr="00736E88">
        <w:rPr>
          <w:b/>
          <w:bCs/>
          <w:sz w:val="22"/>
          <w:szCs w:val="22"/>
        </w:rPr>
        <w:t xml:space="preserve"> liegt bei</w:t>
      </w:r>
      <w:r w:rsidRPr="00736E88">
        <w:rPr>
          <w:b/>
          <w:bCs/>
          <w:sz w:val="22"/>
          <w:szCs w:val="22"/>
        </w:rPr>
        <w:t xml:space="preserve"> 15,3</w:t>
      </w:r>
      <w:r w:rsidR="00C106CC" w:rsidRPr="00736E88">
        <w:rPr>
          <w:b/>
          <w:bCs/>
          <w:sz w:val="22"/>
          <w:szCs w:val="22"/>
        </w:rPr>
        <w:t> </w:t>
      </w:r>
      <w:r w:rsidRPr="00736E88">
        <w:rPr>
          <w:b/>
          <w:bCs/>
          <w:sz w:val="22"/>
          <w:szCs w:val="22"/>
        </w:rPr>
        <w:t>% (die Zahl wird durch diejenigen Mitglieder stark aufgebläht, die über große Jugendorganisationen verfügen; viele liegen bei etwa 2–5 %)</w:t>
      </w:r>
      <w:r w:rsidR="00752AA2" w:rsidRPr="00736E88">
        <w:rPr>
          <w:b/>
          <w:bCs/>
          <w:sz w:val="22"/>
          <w:szCs w:val="22"/>
        </w:rPr>
        <w:t>.</w:t>
      </w:r>
    </w:p>
    <w:p w14:paraId="0ADE85CA" w14:textId="24768FB2" w:rsidR="00AF1A2E" w:rsidRPr="00736E88" w:rsidRDefault="00AF1A2E" w:rsidP="00736E88">
      <w:pPr>
        <w:numPr>
          <w:ilvl w:val="0"/>
          <w:numId w:val="34"/>
        </w:numPr>
        <w:contextualSpacing/>
        <w:jc w:val="both"/>
        <w:rPr>
          <w:sz w:val="22"/>
          <w:szCs w:val="22"/>
        </w:rPr>
      </w:pPr>
      <w:r w:rsidRPr="00736E88">
        <w:rPr>
          <w:sz w:val="22"/>
          <w:szCs w:val="22"/>
        </w:rPr>
        <w:t>Die Jugendmitgliedschaft ist höher in Organisationen mit starken Jugendstrukturen, die über starke interne Kapazitäten (mit einem Budget und eigenem Personal) verfügen und in Entscheidungsgremien vertreten sind</w:t>
      </w:r>
      <w:r w:rsidR="00752AA2" w:rsidRPr="00736E88">
        <w:rPr>
          <w:sz w:val="22"/>
          <w:szCs w:val="22"/>
        </w:rPr>
        <w:t>.</w:t>
      </w:r>
    </w:p>
    <w:p w14:paraId="15BF52A1" w14:textId="2B437280" w:rsidR="00AF1A2E" w:rsidRPr="00736E88" w:rsidRDefault="00AF1A2E" w:rsidP="00736E88">
      <w:pPr>
        <w:numPr>
          <w:ilvl w:val="0"/>
          <w:numId w:val="34"/>
        </w:numPr>
        <w:contextualSpacing/>
        <w:jc w:val="both"/>
        <w:rPr>
          <w:sz w:val="22"/>
          <w:szCs w:val="22"/>
        </w:rPr>
      </w:pPr>
      <w:r w:rsidRPr="00736E88">
        <w:rPr>
          <w:sz w:val="22"/>
          <w:szCs w:val="22"/>
        </w:rPr>
        <w:t>Eine Jugendstruktur mit schwachen internen Kapazitäten (= kein Budget, kein Personal) ist weniger in der Lage, die Interessen und Bedürfnisse junger Arbeitnehmer*innen zu erkennen; es handelt sich dabei lediglich um „kosmetische Maßnahmen”, bei denen die Jugend zwar formal vertreten ist, aber keinen Einfluss nehmen kann</w:t>
      </w:r>
      <w:r w:rsidR="00752AA2" w:rsidRPr="00736E88">
        <w:rPr>
          <w:sz w:val="22"/>
          <w:szCs w:val="22"/>
        </w:rPr>
        <w:t>.</w:t>
      </w:r>
    </w:p>
    <w:p w14:paraId="67D19F76" w14:textId="4D3DF3A0" w:rsidR="00AF1A2E" w:rsidRPr="00736E88" w:rsidRDefault="00AF1A2E" w:rsidP="00736E88">
      <w:pPr>
        <w:numPr>
          <w:ilvl w:val="0"/>
          <w:numId w:val="34"/>
        </w:numPr>
        <w:contextualSpacing/>
        <w:jc w:val="both"/>
        <w:rPr>
          <w:sz w:val="22"/>
          <w:szCs w:val="22"/>
        </w:rPr>
      </w:pPr>
      <w:r w:rsidRPr="00736E88">
        <w:rPr>
          <w:sz w:val="22"/>
          <w:szCs w:val="22"/>
        </w:rPr>
        <w:lastRenderedPageBreak/>
        <w:t>Die Interessen und Bedürfnisse junger Arbeitnehmer*innen werden in den Entscheidungsstrukturen der Gewerkschaften kaum berücksichtigt.</w:t>
      </w:r>
    </w:p>
    <w:p w14:paraId="78B53DB7" w14:textId="6FB74E47" w:rsidR="00A62654" w:rsidRPr="00736E88" w:rsidRDefault="00AF1A2E" w:rsidP="00736E88">
      <w:pPr>
        <w:numPr>
          <w:ilvl w:val="0"/>
          <w:numId w:val="34"/>
        </w:numPr>
        <w:contextualSpacing/>
        <w:jc w:val="both"/>
        <w:rPr>
          <w:sz w:val="22"/>
          <w:szCs w:val="22"/>
        </w:rPr>
      </w:pPr>
      <w:r w:rsidRPr="00736E88">
        <w:rPr>
          <w:sz w:val="22"/>
          <w:szCs w:val="22"/>
        </w:rPr>
        <w:t>Die internen Kapazitäten von Jugendstrukturen stehen in Wechselwirkung mit dem Status der Jugendvertretung im Vorstand oder Rat. Die Macht von reinen Jugendstrukturen kann „gestärkt” werden, wenn junge Arbeitnehmer*innen Sitze mit Stimmrecht im Vorstand haben; eine Vertretung ohne Stimmrecht hat weniger Einfluss.</w:t>
      </w:r>
    </w:p>
    <w:p w14:paraId="3357F38E" w14:textId="77777777" w:rsidR="00AF1A2E" w:rsidRPr="00736E88" w:rsidRDefault="00AF1A2E" w:rsidP="00736E88">
      <w:pPr>
        <w:ind w:left="720"/>
        <w:contextualSpacing/>
        <w:jc w:val="both"/>
        <w:rPr>
          <w:sz w:val="22"/>
          <w:szCs w:val="22"/>
        </w:rPr>
      </w:pPr>
    </w:p>
    <w:p w14:paraId="0630EEDA" w14:textId="0CAC88B9" w:rsidR="00AF1A2E" w:rsidRPr="00736E88" w:rsidRDefault="00AF1A2E" w:rsidP="00736E88">
      <w:pPr>
        <w:contextualSpacing/>
        <w:jc w:val="both"/>
        <w:rPr>
          <w:sz w:val="22"/>
          <w:szCs w:val="22"/>
        </w:rPr>
      </w:pPr>
      <w:r w:rsidRPr="00736E88">
        <w:rPr>
          <w:sz w:val="22"/>
          <w:szCs w:val="22"/>
        </w:rPr>
        <w:t xml:space="preserve">Die Schlussfolgerungen der Studie sind eindeutig. Um die Zahl der jugendlichen Mitglieder zu erhöhen, ist es von grundlegender Bedeutung, eine starke Jugendstruktur aufzubauen und jungen Mitgliedern eine Stimme zu geben. </w:t>
      </w:r>
      <w:r w:rsidR="00752AA2" w:rsidRPr="00736E88">
        <w:rPr>
          <w:sz w:val="22"/>
          <w:szCs w:val="22"/>
        </w:rPr>
        <w:t>Unsere</w:t>
      </w:r>
      <w:r w:rsidRPr="00736E88">
        <w:rPr>
          <w:sz w:val="22"/>
          <w:szCs w:val="22"/>
        </w:rPr>
        <w:t xml:space="preserve"> europäische Jugendstrategie zielt darauf ab, diese Ziele zu erreichen, und soll auch auf nationaler Ebene umgesetzt werden, </w:t>
      </w:r>
      <w:r w:rsidR="00752AA2" w:rsidRPr="00736E88">
        <w:rPr>
          <w:sz w:val="22"/>
          <w:szCs w:val="22"/>
        </w:rPr>
        <w:t>sofern</w:t>
      </w:r>
      <w:r w:rsidRPr="00736E88">
        <w:rPr>
          <w:sz w:val="22"/>
          <w:szCs w:val="22"/>
        </w:rPr>
        <w:t xml:space="preserve"> die Mitglieder dies für angebracht halten.</w:t>
      </w:r>
    </w:p>
    <w:p w14:paraId="204A02BB" w14:textId="77777777" w:rsidR="00812F13" w:rsidRPr="00736E88" w:rsidRDefault="00812F13" w:rsidP="00736E88">
      <w:pPr>
        <w:contextualSpacing/>
        <w:jc w:val="both"/>
        <w:rPr>
          <w:sz w:val="22"/>
          <w:szCs w:val="22"/>
        </w:rPr>
      </w:pPr>
    </w:p>
    <w:p w14:paraId="08AC4236" w14:textId="55AB5597" w:rsidR="00D47BCE" w:rsidRPr="00736E88" w:rsidRDefault="00A004F8" w:rsidP="00736E88">
      <w:pPr>
        <w:pStyle w:val="Heading3"/>
        <w:spacing w:before="0"/>
        <w:contextualSpacing/>
        <w:rPr>
          <w:b/>
          <w:bCs/>
          <w:color w:val="254A96"/>
        </w:rPr>
      </w:pPr>
      <w:r w:rsidRPr="00736E88">
        <w:rPr>
          <w:b/>
          <w:bCs/>
          <w:color w:val="254A96"/>
        </w:rPr>
        <w:t>Eine Strategie für den nächsten Mandatszeitraum</w:t>
      </w:r>
      <w:r w:rsidR="008E5B67" w:rsidRPr="00736E88">
        <w:rPr>
          <w:b/>
          <w:bCs/>
          <w:color w:val="254A96"/>
        </w:rPr>
        <w:t>:</w:t>
      </w:r>
    </w:p>
    <w:p w14:paraId="63D4BB14" w14:textId="77777777" w:rsidR="00736E88" w:rsidRPr="00736E88" w:rsidRDefault="00736E88" w:rsidP="00736E88"/>
    <w:p w14:paraId="6C3A6BE2" w14:textId="6C5A3009" w:rsidR="00C058A1" w:rsidRPr="00736E88" w:rsidRDefault="00752AA2" w:rsidP="00736E88">
      <w:pPr>
        <w:contextualSpacing/>
        <w:jc w:val="both"/>
        <w:rPr>
          <w:sz w:val="22"/>
          <w:szCs w:val="22"/>
        </w:rPr>
      </w:pPr>
      <w:r w:rsidRPr="00736E88">
        <w:rPr>
          <w:sz w:val="22"/>
          <w:szCs w:val="22"/>
        </w:rPr>
        <w:t>Mit der e</w:t>
      </w:r>
      <w:r w:rsidR="00AF1A2E" w:rsidRPr="00736E88">
        <w:rPr>
          <w:sz w:val="22"/>
          <w:szCs w:val="22"/>
        </w:rPr>
        <w:t>uropäische</w:t>
      </w:r>
      <w:r w:rsidRPr="00736E88">
        <w:rPr>
          <w:sz w:val="22"/>
          <w:szCs w:val="22"/>
        </w:rPr>
        <w:t>n</w:t>
      </w:r>
      <w:r w:rsidR="00AF1A2E" w:rsidRPr="00736E88">
        <w:rPr>
          <w:sz w:val="22"/>
          <w:szCs w:val="22"/>
        </w:rPr>
        <w:t xml:space="preserve"> Jugendstrategie </w:t>
      </w:r>
      <w:r w:rsidRPr="00736E88">
        <w:rPr>
          <w:sz w:val="22"/>
          <w:szCs w:val="22"/>
        </w:rPr>
        <w:t>sollen</w:t>
      </w:r>
      <w:r w:rsidR="00AF1A2E" w:rsidRPr="00736E88">
        <w:rPr>
          <w:sz w:val="22"/>
          <w:szCs w:val="22"/>
        </w:rPr>
        <w:t xml:space="preserve"> die Arbeitsgruppe Jugend sowie die Jugendstrukturen auf nationaler Ebene weiter </w:t>
      </w:r>
      <w:r w:rsidRPr="00736E88">
        <w:rPr>
          <w:sz w:val="22"/>
          <w:szCs w:val="22"/>
        </w:rPr>
        <w:t>gestärkt werden</w:t>
      </w:r>
      <w:r w:rsidR="00AF1A2E" w:rsidRPr="00736E88">
        <w:rPr>
          <w:sz w:val="22"/>
          <w:szCs w:val="22"/>
        </w:rPr>
        <w:t xml:space="preserve">, um die Mitgliederzahlen unter Jugendlichen zu erhöhen und jungen Mitgliedern eine starke Stimme zu verleihen. Um diese Ziele zu erreichen, umfasst die Strategie zwei Bausteine, die jeweils eine Reihe von Empfehlungen und Vorschlägen für die Umsetzung </w:t>
      </w:r>
      <w:r w:rsidR="00F34E8C" w:rsidRPr="00736E88">
        <w:rPr>
          <w:sz w:val="22"/>
          <w:szCs w:val="22"/>
        </w:rPr>
        <w:t>im</w:t>
      </w:r>
      <w:r w:rsidR="00AF1A2E" w:rsidRPr="00736E88">
        <w:rPr>
          <w:sz w:val="22"/>
          <w:szCs w:val="22"/>
        </w:rPr>
        <w:t xml:space="preserve"> kommenden </w:t>
      </w:r>
      <w:r w:rsidR="00F34E8C" w:rsidRPr="00736E88">
        <w:rPr>
          <w:sz w:val="22"/>
          <w:szCs w:val="22"/>
        </w:rPr>
        <w:t>Mandatszeitraum</w:t>
      </w:r>
      <w:r w:rsidR="00AF1A2E" w:rsidRPr="00736E88">
        <w:rPr>
          <w:sz w:val="22"/>
          <w:szCs w:val="22"/>
        </w:rPr>
        <w:t xml:space="preserve"> enthalten. Die Mitglieder der Arbeitsgruppe Jugend sind aufgefordert, nationale Umsetzungspläne zu entwickeln, um diese europäische Strategie auf ihren nationalen Kontext und ihre nationalen Bedürfnisse zu übertragen. </w:t>
      </w:r>
    </w:p>
    <w:p w14:paraId="6BB93344" w14:textId="77777777" w:rsidR="00146ADC" w:rsidRPr="00736E88" w:rsidRDefault="00146ADC" w:rsidP="00736E88">
      <w:pPr>
        <w:contextualSpacing/>
        <w:jc w:val="both"/>
        <w:rPr>
          <w:sz w:val="22"/>
          <w:szCs w:val="22"/>
        </w:rPr>
      </w:pPr>
    </w:p>
    <w:tbl>
      <w:tblPr>
        <w:tblStyle w:val="TableGrid"/>
        <w:tblW w:w="0" w:type="auto"/>
        <w:tblLook w:val="04A0" w:firstRow="1" w:lastRow="0" w:firstColumn="1" w:lastColumn="0" w:noHBand="0" w:noVBand="1"/>
      </w:tblPr>
      <w:tblGrid>
        <w:gridCol w:w="9351"/>
      </w:tblGrid>
      <w:tr w:rsidR="00D47BCE" w:rsidRPr="00736E88" w14:paraId="2D4CDC50" w14:textId="77777777" w:rsidTr="00736E88">
        <w:tc>
          <w:tcPr>
            <w:tcW w:w="9351" w:type="dxa"/>
            <w:tcBorders>
              <w:top w:val="single" w:sz="4" w:space="0" w:color="254A96"/>
              <w:left w:val="single" w:sz="4" w:space="0" w:color="254A96"/>
              <w:bottom w:val="single" w:sz="4" w:space="0" w:color="254A96"/>
              <w:right w:val="single" w:sz="4" w:space="0" w:color="254A96"/>
            </w:tcBorders>
            <w:shd w:val="clear" w:color="auto" w:fill="254A96"/>
          </w:tcPr>
          <w:p w14:paraId="01A4E0B3" w14:textId="22E59CED" w:rsidR="00D47BCE" w:rsidRPr="00736E88" w:rsidRDefault="00F34E8C" w:rsidP="00736E88">
            <w:pPr>
              <w:pStyle w:val="ListParagraph"/>
              <w:numPr>
                <w:ilvl w:val="0"/>
                <w:numId w:val="37"/>
              </w:numPr>
              <w:spacing w:before="120" w:after="120"/>
              <w:jc w:val="both"/>
              <w:rPr>
                <w:rFonts w:eastAsia="Calibri"/>
                <w:b/>
                <w:bCs/>
                <w:color w:val="FFFFFF" w:themeColor="background1"/>
                <w:sz w:val="22"/>
                <w:szCs w:val="22"/>
              </w:rPr>
            </w:pPr>
            <w:r w:rsidRPr="00736E88">
              <w:rPr>
                <w:rFonts w:eastAsia="Calibri"/>
                <w:b/>
                <w:bCs/>
                <w:color w:val="FFFFFF" w:themeColor="background1"/>
              </w:rPr>
              <w:t>Stärkung der Arbeitsgruppe Jugend von</w:t>
            </w:r>
            <w:r w:rsidR="00A321FB" w:rsidRPr="00736E88">
              <w:rPr>
                <w:rFonts w:eastAsia="Calibri"/>
                <w:b/>
                <w:bCs/>
                <w:color w:val="FFFFFF" w:themeColor="background1"/>
              </w:rPr>
              <w:t xml:space="preserve"> industriAll Europe</w:t>
            </w:r>
            <w:r w:rsidR="00D47BCE" w:rsidRPr="00736E88">
              <w:rPr>
                <w:rFonts w:eastAsia="Calibri"/>
                <w:b/>
                <w:bCs/>
                <w:color w:val="FFFFFF" w:themeColor="background1"/>
              </w:rPr>
              <w:t xml:space="preserve"> </w:t>
            </w:r>
          </w:p>
        </w:tc>
      </w:tr>
      <w:tr w:rsidR="00D47BCE" w:rsidRPr="00736E88" w14:paraId="6ADCB727" w14:textId="77777777" w:rsidTr="00736E88">
        <w:tc>
          <w:tcPr>
            <w:tcW w:w="9351"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2F215ED9" w14:textId="77777777" w:rsidR="00736E88" w:rsidRDefault="00736E88" w:rsidP="00736E88">
            <w:pPr>
              <w:pStyle w:val="ListParagraph"/>
              <w:ind w:right="184"/>
              <w:jc w:val="both"/>
              <w:rPr>
                <w:rFonts w:eastAsia="Calibri"/>
                <w:sz w:val="22"/>
                <w:szCs w:val="22"/>
              </w:rPr>
            </w:pPr>
          </w:p>
          <w:p w14:paraId="6BF7D4D7" w14:textId="21CA936C" w:rsidR="00F34E8C" w:rsidRDefault="00F34E8C" w:rsidP="00736E88">
            <w:pPr>
              <w:pStyle w:val="ListParagraph"/>
              <w:numPr>
                <w:ilvl w:val="0"/>
                <w:numId w:val="32"/>
              </w:numPr>
              <w:ind w:right="184"/>
              <w:jc w:val="both"/>
              <w:rPr>
                <w:rFonts w:eastAsia="Calibri"/>
                <w:sz w:val="22"/>
                <w:szCs w:val="22"/>
              </w:rPr>
            </w:pPr>
            <w:r w:rsidRPr="00736E88">
              <w:rPr>
                <w:rFonts w:eastAsia="Calibri"/>
                <w:sz w:val="22"/>
                <w:szCs w:val="22"/>
              </w:rPr>
              <w:t>Die Arbeitsgruppe Jugend von industriAll Europe arbeitet transparent und inklusiv. Nach dem Kongress 2025 hat das Sekretariat die Mitglied</w:t>
            </w:r>
            <w:r w:rsidR="006D460A" w:rsidRPr="00736E88">
              <w:rPr>
                <w:rFonts w:eastAsia="Calibri"/>
                <w:sz w:val="22"/>
                <w:szCs w:val="22"/>
              </w:rPr>
              <w:t>sorganisationen</w:t>
            </w:r>
            <w:r w:rsidRPr="00736E88">
              <w:rPr>
                <w:rFonts w:eastAsia="Calibri"/>
                <w:sz w:val="22"/>
                <w:szCs w:val="22"/>
              </w:rPr>
              <w:t xml:space="preserve"> aufgefordert, ihre Vertreter</w:t>
            </w:r>
            <w:r w:rsidR="006D460A" w:rsidRPr="00736E88">
              <w:rPr>
                <w:rFonts w:eastAsia="Calibri"/>
                <w:sz w:val="22"/>
                <w:szCs w:val="22"/>
              </w:rPr>
              <w:t>*innen</w:t>
            </w:r>
            <w:r w:rsidRPr="00736E88">
              <w:rPr>
                <w:rFonts w:eastAsia="Calibri"/>
                <w:sz w:val="22"/>
                <w:szCs w:val="22"/>
              </w:rPr>
              <w:t xml:space="preserve"> in der Gruppe (Mitglieder, Stellvertreter, Beobachter) zu </w:t>
            </w:r>
            <w:r w:rsidR="003A77C1">
              <w:rPr>
                <w:rFonts w:eastAsia="Calibri"/>
                <w:sz w:val="22"/>
                <w:szCs w:val="22"/>
              </w:rPr>
              <w:t>nominieren</w:t>
            </w:r>
            <w:r w:rsidRPr="00736E88">
              <w:rPr>
                <w:rFonts w:eastAsia="Calibri"/>
                <w:sz w:val="22"/>
                <w:szCs w:val="22"/>
              </w:rPr>
              <w:t xml:space="preserve">. Das Sekretariat wird Wahlen für den Vorsitz der Gruppe organisieren, wobei alle Mitglieder kandidieren können. Die Mitglieder der </w:t>
            </w:r>
            <w:r w:rsidR="006D460A" w:rsidRPr="00736E88">
              <w:rPr>
                <w:rFonts w:eastAsia="Calibri"/>
                <w:sz w:val="22"/>
                <w:szCs w:val="22"/>
              </w:rPr>
              <w:t>A</w:t>
            </w:r>
            <w:r w:rsidRPr="00736E88">
              <w:rPr>
                <w:rFonts w:eastAsia="Calibri"/>
                <w:sz w:val="22"/>
                <w:szCs w:val="22"/>
              </w:rPr>
              <w:t>rbeitsgruppe werden den Vorsitz auf demokratische und transparente Weise wählen. Der</w:t>
            </w:r>
            <w:r w:rsidR="006D460A" w:rsidRPr="00736E88">
              <w:rPr>
                <w:rFonts w:eastAsia="Calibri"/>
                <w:sz w:val="22"/>
                <w:szCs w:val="22"/>
              </w:rPr>
              <w:t>/die</w:t>
            </w:r>
            <w:r w:rsidRPr="00736E88">
              <w:rPr>
                <w:rFonts w:eastAsia="Calibri"/>
                <w:sz w:val="22"/>
                <w:szCs w:val="22"/>
              </w:rPr>
              <w:t xml:space="preserve"> Vorsitzende wird die Gruppe im Exekutiv</w:t>
            </w:r>
            <w:r w:rsidR="00752AA2" w:rsidRPr="00736E88">
              <w:rPr>
                <w:rFonts w:eastAsia="Calibri"/>
                <w:sz w:val="22"/>
                <w:szCs w:val="22"/>
              </w:rPr>
              <w:t>ausschuss</w:t>
            </w:r>
            <w:r w:rsidRPr="00736E88">
              <w:rPr>
                <w:rFonts w:eastAsia="Calibri"/>
                <w:sz w:val="22"/>
                <w:szCs w:val="22"/>
              </w:rPr>
              <w:t xml:space="preserve"> als Beobachter</w:t>
            </w:r>
            <w:r w:rsidR="006D460A" w:rsidRPr="00736E88">
              <w:rPr>
                <w:rFonts w:eastAsia="Calibri"/>
                <w:sz w:val="22"/>
                <w:szCs w:val="22"/>
              </w:rPr>
              <w:t>*in</w:t>
            </w:r>
            <w:r w:rsidRPr="00736E88">
              <w:rPr>
                <w:rFonts w:eastAsia="Calibri"/>
                <w:sz w:val="22"/>
                <w:szCs w:val="22"/>
              </w:rPr>
              <w:t xml:space="preserve"> mit Rederecht (aber ohne Stimmrecht) vertreten.</w:t>
            </w:r>
          </w:p>
          <w:p w14:paraId="79D8A70E" w14:textId="77777777" w:rsidR="00736E88" w:rsidRPr="00736E88" w:rsidRDefault="00736E88" w:rsidP="00736E88">
            <w:pPr>
              <w:pStyle w:val="ListParagraph"/>
              <w:ind w:right="184"/>
              <w:jc w:val="both"/>
              <w:rPr>
                <w:rFonts w:eastAsia="Calibri"/>
                <w:sz w:val="22"/>
                <w:szCs w:val="22"/>
              </w:rPr>
            </w:pPr>
          </w:p>
          <w:p w14:paraId="3610C29D" w14:textId="60D908DB" w:rsidR="00C106CC" w:rsidRDefault="00C106CC" w:rsidP="00736E88">
            <w:pPr>
              <w:pStyle w:val="ListParagraph"/>
              <w:numPr>
                <w:ilvl w:val="0"/>
                <w:numId w:val="32"/>
              </w:numPr>
              <w:ind w:right="184"/>
              <w:jc w:val="both"/>
              <w:rPr>
                <w:rFonts w:eastAsia="Calibri"/>
                <w:sz w:val="22"/>
                <w:szCs w:val="22"/>
              </w:rPr>
            </w:pPr>
            <w:r w:rsidRPr="00736E88">
              <w:rPr>
                <w:rFonts w:eastAsia="Calibri"/>
                <w:sz w:val="22"/>
                <w:szCs w:val="22"/>
              </w:rPr>
              <w:t>Zusammenarbeit mit den Mitgliedsorganisationen zur Entwicklung einer Struktur für die acht Regionen von industriAll Europe im Bereich der Jugendarbeit. Dieses Prinzip der Regionalität könnte der Arbeitsgruppe Jugend als Leitlinie dienen, um eine regionale Vertretung und Entscheidungsfindung zu verwirklichen und damit eine zusätzliche demokratische Legitimation zu gewährleisten</w:t>
            </w:r>
            <w:r w:rsidR="00736E88">
              <w:rPr>
                <w:rFonts w:eastAsia="Calibri"/>
                <w:sz w:val="22"/>
                <w:szCs w:val="22"/>
              </w:rPr>
              <w:t>.</w:t>
            </w:r>
          </w:p>
          <w:p w14:paraId="049D2598" w14:textId="77777777" w:rsidR="00736E88" w:rsidRPr="00736E88" w:rsidRDefault="00736E88" w:rsidP="00736E88">
            <w:pPr>
              <w:ind w:right="184"/>
              <w:contextualSpacing/>
              <w:jc w:val="both"/>
              <w:rPr>
                <w:rFonts w:eastAsia="Calibri"/>
                <w:sz w:val="22"/>
                <w:szCs w:val="22"/>
              </w:rPr>
            </w:pPr>
          </w:p>
          <w:p w14:paraId="083DB91A" w14:textId="153F3CEB" w:rsidR="006D460A" w:rsidRDefault="006D460A" w:rsidP="00736E88">
            <w:pPr>
              <w:pStyle w:val="ListParagraph"/>
              <w:numPr>
                <w:ilvl w:val="0"/>
                <w:numId w:val="32"/>
              </w:numPr>
              <w:ind w:right="184"/>
              <w:jc w:val="both"/>
              <w:rPr>
                <w:rFonts w:eastAsia="Calibri"/>
                <w:sz w:val="22"/>
                <w:szCs w:val="22"/>
              </w:rPr>
            </w:pPr>
            <w:r w:rsidRPr="00736E88">
              <w:rPr>
                <w:rFonts w:eastAsia="Calibri"/>
                <w:sz w:val="22"/>
                <w:szCs w:val="22"/>
              </w:rPr>
              <w:t>Organisation einer Sitzung der Arbeitsgruppe Jugend (online oder hybrid) vor jeder Sitzung des Exekutivausschusses von industriAll Europe (zweimal jährlich), um die Mitglieder bei der Ausarbeitung einer gemeinsamen Position zu den Tagesordnungspunkten zu unterstützen und den Vorsitzenden dabei zu unterstützen, die ein</w:t>
            </w:r>
            <w:r w:rsidR="00752AA2" w:rsidRPr="00736E88">
              <w:rPr>
                <w:rFonts w:eastAsia="Calibri"/>
                <w:sz w:val="22"/>
                <w:szCs w:val="22"/>
              </w:rPr>
              <w:t>hellige</w:t>
            </w:r>
            <w:r w:rsidRPr="00736E88">
              <w:rPr>
                <w:rFonts w:eastAsia="Calibri"/>
                <w:sz w:val="22"/>
                <w:szCs w:val="22"/>
              </w:rPr>
              <w:t xml:space="preserve"> Position der Gruppe zu vertreten.</w:t>
            </w:r>
          </w:p>
          <w:p w14:paraId="375DA871" w14:textId="77777777" w:rsidR="00736E88" w:rsidRPr="00736E88" w:rsidRDefault="00736E88" w:rsidP="00736E88">
            <w:pPr>
              <w:pStyle w:val="ListParagraph"/>
              <w:ind w:right="184"/>
              <w:jc w:val="both"/>
              <w:rPr>
                <w:rFonts w:eastAsia="Calibri"/>
                <w:sz w:val="22"/>
                <w:szCs w:val="22"/>
              </w:rPr>
            </w:pPr>
          </w:p>
          <w:p w14:paraId="42F2C528" w14:textId="406EFDA1" w:rsidR="006D460A" w:rsidRDefault="006D460A" w:rsidP="00736E88">
            <w:pPr>
              <w:pStyle w:val="ListParagraph"/>
              <w:numPr>
                <w:ilvl w:val="0"/>
                <w:numId w:val="32"/>
              </w:numPr>
              <w:ind w:right="184"/>
              <w:jc w:val="both"/>
              <w:rPr>
                <w:rFonts w:eastAsia="Calibri"/>
                <w:sz w:val="22"/>
                <w:szCs w:val="22"/>
              </w:rPr>
            </w:pPr>
            <w:r w:rsidRPr="00736E88">
              <w:rPr>
                <w:rFonts w:eastAsia="Calibri"/>
                <w:sz w:val="22"/>
                <w:szCs w:val="22"/>
              </w:rPr>
              <w:t xml:space="preserve">Beschäftigung mit den für junge Mitglieder relevantesten Themen: Jugend in der Industrie, Jugendbeschäftigung, Ausbildung und lebenslanges Lernen, Organising, </w:t>
            </w:r>
            <w:r w:rsidR="00C106CC" w:rsidRPr="00736E88">
              <w:rPr>
                <w:rFonts w:eastAsia="Calibri"/>
                <w:sz w:val="22"/>
                <w:szCs w:val="22"/>
              </w:rPr>
              <w:t>ökologischer und digitaler</w:t>
            </w:r>
            <w:r w:rsidRPr="00736E88">
              <w:rPr>
                <w:rFonts w:eastAsia="Calibri"/>
                <w:sz w:val="22"/>
                <w:szCs w:val="22"/>
              </w:rPr>
              <w:t xml:space="preserve"> Wandel, Gleichstellung usw.</w:t>
            </w:r>
          </w:p>
          <w:p w14:paraId="655B9788" w14:textId="77777777" w:rsidR="00736E88" w:rsidRPr="00736E88" w:rsidRDefault="00736E88" w:rsidP="00736E88">
            <w:pPr>
              <w:pStyle w:val="ListParagraph"/>
              <w:ind w:right="184"/>
              <w:jc w:val="both"/>
              <w:rPr>
                <w:rFonts w:eastAsia="Calibri"/>
                <w:sz w:val="22"/>
                <w:szCs w:val="22"/>
              </w:rPr>
            </w:pPr>
          </w:p>
          <w:p w14:paraId="76825789" w14:textId="3098BCD8" w:rsidR="006D460A" w:rsidRDefault="006D460A" w:rsidP="00736E88">
            <w:pPr>
              <w:pStyle w:val="ListParagraph"/>
              <w:numPr>
                <w:ilvl w:val="0"/>
                <w:numId w:val="32"/>
              </w:numPr>
              <w:ind w:right="184"/>
              <w:jc w:val="both"/>
              <w:rPr>
                <w:rFonts w:eastAsia="Calibri"/>
                <w:sz w:val="22"/>
                <w:szCs w:val="22"/>
              </w:rPr>
            </w:pPr>
            <w:r w:rsidRPr="00736E88">
              <w:rPr>
                <w:rFonts w:eastAsia="Calibri"/>
                <w:sz w:val="22"/>
                <w:szCs w:val="22"/>
              </w:rPr>
              <w:t xml:space="preserve">Unterstützung junger Mitglieder beim Kapazitätsaufbau und insbesondere bei ihren Organisingaktivitäten für junge Menschen durch regelmäßige Workshops, Schulungen und </w:t>
            </w:r>
            <w:r w:rsidRPr="00736E88">
              <w:rPr>
                <w:rFonts w:eastAsia="Calibri"/>
                <w:sz w:val="22"/>
                <w:szCs w:val="22"/>
              </w:rPr>
              <w:lastRenderedPageBreak/>
              <w:t>Konferenzen, bei denen junge Mitglieder bewährte Verfahren austauschen und von Experten lernen können, während sie nationale Pläne zur Umsetzung und Weitergabe der neu gewonnenen Erkenntnisse vor Ort entwickeln.</w:t>
            </w:r>
          </w:p>
          <w:p w14:paraId="43ADC545" w14:textId="77777777" w:rsidR="00736E88" w:rsidRPr="00736E88" w:rsidRDefault="00736E88" w:rsidP="00736E88">
            <w:pPr>
              <w:pStyle w:val="ListParagraph"/>
              <w:ind w:right="184"/>
              <w:jc w:val="both"/>
              <w:rPr>
                <w:rFonts w:eastAsia="Calibri"/>
                <w:sz w:val="22"/>
                <w:szCs w:val="22"/>
              </w:rPr>
            </w:pPr>
          </w:p>
          <w:p w14:paraId="3E0AF0C7" w14:textId="6CD99D5C" w:rsidR="00BB0E42" w:rsidRDefault="006D460A" w:rsidP="00736E88">
            <w:pPr>
              <w:pStyle w:val="ListParagraph"/>
              <w:numPr>
                <w:ilvl w:val="0"/>
                <w:numId w:val="32"/>
              </w:numPr>
              <w:ind w:right="184"/>
              <w:jc w:val="both"/>
              <w:rPr>
                <w:rFonts w:eastAsia="Calibri"/>
                <w:sz w:val="22"/>
                <w:szCs w:val="22"/>
              </w:rPr>
            </w:pPr>
            <w:r w:rsidRPr="00736E88">
              <w:rPr>
                <w:rFonts w:eastAsia="Calibri"/>
                <w:sz w:val="22"/>
                <w:szCs w:val="22"/>
              </w:rPr>
              <w:t xml:space="preserve">Unterstützung der Arbeitsgruppe Jugend bei der Entwicklung und Umsetzung ihrer Forderungen mit allen möglichen Mitteln auf allen Ebenen und mit der Unterstützung der nationalen Mitgliedsorganisationen. </w:t>
            </w:r>
          </w:p>
          <w:p w14:paraId="29AD2F48" w14:textId="77777777" w:rsidR="00736E88" w:rsidRPr="00736E88" w:rsidRDefault="00736E88" w:rsidP="00736E88">
            <w:pPr>
              <w:pStyle w:val="ListParagraph"/>
              <w:ind w:right="184"/>
              <w:jc w:val="both"/>
              <w:rPr>
                <w:rFonts w:eastAsia="Calibri"/>
                <w:sz w:val="22"/>
                <w:szCs w:val="22"/>
              </w:rPr>
            </w:pPr>
          </w:p>
          <w:p w14:paraId="2AC2A6EC" w14:textId="73FB9AD2" w:rsidR="00C106CC" w:rsidRDefault="00C106CC" w:rsidP="00736E88">
            <w:pPr>
              <w:pStyle w:val="ListParagraph"/>
              <w:numPr>
                <w:ilvl w:val="0"/>
                <w:numId w:val="32"/>
              </w:numPr>
              <w:ind w:right="184"/>
              <w:jc w:val="both"/>
              <w:rPr>
                <w:rFonts w:eastAsia="Calibri"/>
                <w:sz w:val="22"/>
                <w:szCs w:val="22"/>
              </w:rPr>
            </w:pPr>
            <w:r w:rsidRPr="00736E88">
              <w:rPr>
                <w:rFonts w:eastAsia="Calibri"/>
                <w:sz w:val="22"/>
                <w:szCs w:val="22"/>
              </w:rPr>
              <w:t>Fortsetzung der Entsendung von Delegierten in andere europäische Gewerkschaftsgremien und zu Gewerkschaftsveranstaltungen (z. B. EGB-Jugendausschuss)</w:t>
            </w:r>
            <w:r w:rsidR="00736E88">
              <w:rPr>
                <w:rFonts w:eastAsia="Calibri"/>
                <w:sz w:val="22"/>
                <w:szCs w:val="22"/>
              </w:rPr>
              <w:t>.</w:t>
            </w:r>
          </w:p>
          <w:p w14:paraId="4866F759" w14:textId="77777777" w:rsidR="00736E88" w:rsidRPr="00736E88" w:rsidRDefault="00736E88" w:rsidP="00736E88">
            <w:pPr>
              <w:pStyle w:val="ListParagraph"/>
              <w:ind w:right="184"/>
              <w:jc w:val="both"/>
              <w:rPr>
                <w:rFonts w:eastAsia="Calibri"/>
                <w:sz w:val="22"/>
                <w:szCs w:val="22"/>
              </w:rPr>
            </w:pPr>
          </w:p>
          <w:p w14:paraId="664B1F12" w14:textId="48FB5430" w:rsidR="00C106CC" w:rsidRDefault="00C106CC" w:rsidP="00736E88">
            <w:pPr>
              <w:pStyle w:val="ListParagraph"/>
              <w:numPr>
                <w:ilvl w:val="0"/>
                <w:numId w:val="32"/>
              </w:numPr>
              <w:ind w:right="184"/>
              <w:jc w:val="both"/>
              <w:rPr>
                <w:rFonts w:eastAsia="Calibri"/>
                <w:sz w:val="22"/>
                <w:szCs w:val="22"/>
              </w:rPr>
            </w:pPr>
            <w:r w:rsidRPr="00736E88">
              <w:rPr>
                <w:rFonts w:eastAsia="Calibri"/>
                <w:sz w:val="22"/>
                <w:szCs w:val="22"/>
              </w:rPr>
              <w:t>Erarbeitung einer Perspektive für</w:t>
            </w:r>
            <w:r w:rsidR="003A77C1">
              <w:rPr>
                <w:rFonts w:eastAsia="Calibri"/>
                <w:sz w:val="22"/>
                <w:szCs w:val="22"/>
              </w:rPr>
              <w:t xml:space="preserve"> ein Stimmrecht der Arbeitsgruppe </w:t>
            </w:r>
            <w:r w:rsidRPr="00736E88">
              <w:rPr>
                <w:rFonts w:eastAsia="Calibri"/>
                <w:sz w:val="22"/>
                <w:szCs w:val="22"/>
              </w:rPr>
              <w:t>Jugend</w:t>
            </w:r>
            <w:r w:rsidR="003A77C1">
              <w:rPr>
                <w:rFonts w:eastAsia="Calibri"/>
                <w:sz w:val="22"/>
                <w:szCs w:val="22"/>
              </w:rPr>
              <w:t xml:space="preserve"> </w:t>
            </w:r>
            <w:r w:rsidRPr="00736E88">
              <w:rPr>
                <w:rFonts w:eastAsia="Calibri"/>
                <w:sz w:val="22"/>
                <w:szCs w:val="22"/>
              </w:rPr>
              <w:t>im Exekutivausschuss von industriAll Europe beim nächsten Kongress im Jahr 2029</w:t>
            </w:r>
            <w:r w:rsidR="00736E88">
              <w:rPr>
                <w:rFonts w:eastAsia="Calibri"/>
                <w:sz w:val="22"/>
                <w:szCs w:val="22"/>
              </w:rPr>
              <w:t>.</w:t>
            </w:r>
          </w:p>
          <w:p w14:paraId="649608CE" w14:textId="46F173EC" w:rsidR="00736E88" w:rsidRPr="00736E88" w:rsidRDefault="00736E88" w:rsidP="00736E88">
            <w:pPr>
              <w:pStyle w:val="ListParagraph"/>
              <w:ind w:right="184"/>
              <w:jc w:val="both"/>
              <w:rPr>
                <w:rFonts w:eastAsia="Calibri"/>
                <w:sz w:val="22"/>
                <w:szCs w:val="22"/>
              </w:rPr>
            </w:pPr>
          </w:p>
        </w:tc>
      </w:tr>
    </w:tbl>
    <w:p w14:paraId="34814701" w14:textId="77777777" w:rsidR="00DC6E67" w:rsidRPr="00736E88" w:rsidRDefault="00DC6E67" w:rsidP="00736E88">
      <w:pPr>
        <w:spacing w:before="120" w:after="120"/>
        <w:contextualSpacing/>
        <w:jc w:val="both"/>
        <w:rPr>
          <w:rFonts w:eastAsia="Calibri"/>
          <w:sz w:val="22"/>
          <w:szCs w:val="22"/>
        </w:rPr>
      </w:pPr>
    </w:p>
    <w:tbl>
      <w:tblPr>
        <w:tblStyle w:val="TableGrid"/>
        <w:tblW w:w="0" w:type="auto"/>
        <w:tblLook w:val="04A0" w:firstRow="1" w:lastRow="0" w:firstColumn="1" w:lastColumn="0" w:noHBand="0" w:noVBand="1"/>
      </w:tblPr>
      <w:tblGrid>
        <w:gridCol w:w="9351"/>
      </w:tblGrid>
      <w:tr w:rsidR="00A321FB" w:rsidRPr="00736E88" w14:paraId="7EFF3D82" w14:textId="77777777" w:rsidTr="00736E88">
        <w:tc>
          <w:tcPr>
            <w:tcW w:w="9351" w:type="dxa"/>
            <w:tcBorders>
              <w:top w:val="single" w:sz="4" w:space="0" w:color="254A96"/>
              <w:left w:val="single" w:sz="4" w:space="0" w:color="254A96"/>
              <w:bottom w:val="single" w:sz="4" w:space="0" w:color="254A96"/>
              <w:right w:val="single" w:sz="4" w:space="0" w:color="254A96"/>
            </w:tcBorders>
            <w:shd w:val="clear" w:color="auto" w:fill="254A96"/>
          </w:tcPr>
          <w:p w14:paraId="01D90E1E" w14:textId="1569A2DA" w:rsidR="00A321FB" w:rsidRPr="00736E88" w:rsidRDefault="003D143E" w:rsidP="00736E88">
            <w:pPr>
              <w:pStyle w:val="ListParagraph"/>
              <w:numPr>
                <w:ilvl w:val="0"/>
                <w:numId w:val="37"/>
              </w:numPr>
              <w:spacing w:before="120" w:after="120"/>
              <w:jc w:val="both"/>
              <w:rPr>
                <w:rFonts w:eastAsia="Calibri"/>
                <w:b/>
                <w:bCs/>
                <w:color w:val="FFFFFF" w:themeColor="background1"/>
                <w:sz w:val="22"/>
                <w:szCs w:val="22"/>
              </w:rPr>
            </w:pPr>
            <w:r w:rsidRPr="00736E88">
              <w:rPr>
                <w:rFonts w:eastAsia="Calibri"/>
                <w:b/>
                <w:bCs/>
                <w:color w:val="FFFFFF" w:themeColor="background1"/>
              </w:rPr>
              <w:t>Stärkung nationaler Jugendstrukturen für eine hohe Zahl junger Mitglieder</w:t>
            </w:r>
          </w:p>
        </w:tc>
      </w:tr>
      <w:tr w:rsidR="00A321FB" w:rsidRPr="00736E88" w14:paraId="0E0DB060" w14:textId="77777777" w:rsidTr="00736E88">
        <w:tc>
          <w:tcPr>
            <w:tcW w:w="9351"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4CACC0FF" w14:textId="77777777" w:rsidR="00736E88" w:rsidRDefault="00736E88" w:rsidP="00736E88">
            <w:pPr>
              <w:pStyle w:val="ListParagraph"/>
              <w:ind w:right="184"/>
              <w:jc w:val="both"/>
              <w:rPr>
                <w:rFonts w:eastAsia="Calibri"/>
                <w:sz w:val="22"/>
                <w:szCs w:val="22"/>
              </w:rPr>
            </w:pPr>
          </w:p>
          <w:p w14:paraId="7E03AB2C" w14:textId="3E152803" w:rsidR="009B70D2" w:rsidRDefault="009B70D2" w:rsidP="00736E88">
            <w:pPr>
              <w:pStyle w:val="ListParagraph"/>
              <w:numPr>
                <w:ilvl w:val="0"/>
                <w:numId w:val="32"/>
              </w:numPr>
              <w:ind w:right="184"/>
              <w:jc w:val="both"/>
              <w:rPr>
                <w:rFonts w:eastAsia="Calibri"/>
                <w:sz w:val="22"/>
                <w:szCs w:val="22"/>
              </w:rPr>
            </w:pPr>
            <w:r w:rsidRPr="00736E88">
              <w:rPr>
                <w:rFonts w:eastAsia="Calibri"/>
                <w:sz w:val="22"/>
                <w:szCs w:val="22"/>
              </w:rPr>
              <w:t>Die Mitgliedsorganisationen sind aufgefordert</w:t>
            </w:r>
            <w:r w:rsidR="00752AA2" w:rsidRPr="00736E88">
              <w:rPr>
                <w:rFonts w:eastAsia="Calibri"/>
                <w:sz w:val="22"/>
                <w:szCs w:val="22"/>
              </w:rPr>
              <w:t>,</w:t>
            </w:r>
            <w:r w:rsidRPr="00736E88">
              <w:rPr>
                <w:rFonts w:eastAsia="Calibri"/>
                <w:sz w:val="22"/>
                <w:szCs w:val="22"/>
              </w:rPr>
              <w:t xml:space="preserve"> einen Aktionsplan mit klaren Jahreszielen für die Gewinnung neuer junger Mitglieder und neuer junger Aktivisten </w:t>
            </w:r>
            <w:r w:rsidR="00752AA2" w:rsidRPr="00736E88">
              <w:rPr>
                <w:rFonts w:eastAsia="Calibri"/>
                <w:sz w:val="22"/>
                <w:szCs w:val="22"/>
              </w:rPr>
              <w:t xml:space="preserve">zu </w:t>
            </w:r>
            <w:r w:rsidRPr="00736E88">
              <w:rPr>
                <w:rFonts w:eastAsia="Calibri"/>
                <w:sz w:val="22"/>
                <w:szCs w:val="22"/>
              </w:rPr>
              <w:t>entwickeln. Es sollen Strategien zur Gewinnung und Bindung neuer junger Mitglieder entwickelt werden.</w:t>
            </w:r>
          </w:p>
          <w:p w14:paraId="11236AD4" w14:textId="77777777" w:rsidR="00736E88" w:rsidRPr="00736E88" w:rsidRDefault="00736E88" w:rsidP="00736E88">
            <w:pPr>
              <w:pStyle w:val="ListParagraph"/>
              <w:ind w:right="184"/>
              <w:jc w:val="both"/>
              <w:rPr>
                <w:rFonts w:eastAsia="Calibri"/>
                <w:sz w:val="22"/>
                <w:szCs w:val="22"/>
              </w:rPr>
            </w:pPr>
          </w:p>
          <w:p w14:paraId="6DCAB53C" w14:textId="30B708BF" w:rsidR="009B70D2" w:rsidRDefault="009B70D2" w:rsidP="00736E88">
            <w:pPr>
              <w:pStyle w:val="ListParagraph"/>
              <w:numPr>
                <w:ilvl w:val="0"/>
                <w:numId w:val="32"/>
              </w:numPr>
              <w:ind w:right="184"/>
              <w:jc w:val="both"/>
              <w:rPr>
                <w:rFonts w:eastAsia="Calibri"/>
                <w:sz w:val="22"/>
                <w:szCs w:val="22"/>
              </w:rPr>
            </w:pPr>
            <w:r w:rsidRPr="00736E88">
              <w:rPr>
                <w:rFonts w:eastAsia="Calibri"/>
                <w:sz w:val="22"/>
                <w:szCs w:val="22"/>
              </w:rPr>
              <w:t>Die Jugendstrukturen sollen auf allen relevanten Ebenen (vom Unternehmen über die Branche bis hin zur nationalen Ebene) ausgebaut und gestärkt werden. Damit wird jungen Beschäftigten gezeigt, dass sie einen Platz in der Gewerkschaft haben.</w:t>
            </w:r>
          </w:p>
          <w:p w14:paraId="44BA1EDA" w14:textId="77777777" w:rsidR="00736E88" w:rsidRPr="00736E88" w:rsidRDefault="00736E88" w:rsidP="00736E88">
            <w:pPr>
              <w:ind w:right="184"/>
              <w:contextualSpacing/>
              <w:jc w:val="both"/>
              <w:rPr>
                <w:rFonts w:eastAsia="Calibri"/>
                <w:sz w:val="22"/>
                <w:szCs w:val="22"/>
              </w:rPr>
            </w:pPr>
          </w:p>
          <w:p w14:paraId="1497C18D" w14:textId="337B8465" w:rsidR="009B70D2" w:rsidRDefault="00752AA2" w:rsidP="00736E88">
            <w:pPr>
              <w:pStyle w:val="ListParagraph"/>
              <w:numPr>
                <w:ilvl w:val="0"/>
                <w:numId w:val="32"/>
              </w:numPr>
              <w:ind w:right="184"/>
              <w:jc w:val="both"/>
              <w:rPr>
                <w:rFonts w:eastAsia="Calibri"/>
                <w:sz w:val="22"/>
                <w:szCs w:val="22"/>
              </w:rPr>
            </w:pPr>
            <w:r w:rsidRPr="00736E88">
              <w:rPr>
                <w:rFonts w:eastAsia="Calibri"/>
                <w:sz w:val="22"/>
                <w:szCs w:val="22"/>
              </w:rPr>
              <w:t>Die jungen</w:t>
            </w:r>
            <w:r w:rsidR="009B70D2" w:rsidRPr="00736E88">
              <w:rPr>
                <w:rFonts w:eastAsia="Calibri"/>
                <w:sz w:val="22"/>
                <w:szCs w:val="22"/>
              </w:rPr>
              <w:t xml:space="preserve"> Mitglieder</w:t>
            </w:r>
            <w:r w:rsidRPr="00736E88">
              <w:rPr>
                <w:rFonts w:eastAsia="Calibri"/>
                <w:sz w:val="22"/>
                <w:szCs w:val="22"/>
              </w:rPr>
              <w:t xml:space="preserve"> sollen befähigt werden</w:t>
            </w:r>
            <w:r w:rsidR="009B70D2" w:rsidRPr="00736E88">
              <w:rPr>
                <w:rFonts w:eastAsia="Calibri"/>
                <w:sz w:val="22"/>
                <w:szCs w:val="22"/>
              </w:rPr>
              <w:t>, aktiv zu werden, indem ihnen die Möglichkeit gegeben wird, sich zu engagieren. Ihnen sollen Ressourcen zur Verfügung gestellt werden, um Kampagnen und Aktivitäten zu entwickeln, die darauf abzielen, junge Mitglieder zu gewinnen und den Mehrwert einer Gewerkschaftsmitgliedschaft für junge Menschen aufzuzeigen.</w:t>
            </w:r>
          </w:p>
          <w:p w14:paraId="35758903" w14:textId="77777777" w:rsidR="00736E88" w:rsidRPr="00736E88" w:rsidRDefault="00736E88" w:rsidP="00736E88">
            <w:pPr>
              <w:pStyle w:val="ListParagraph"/>
              <w:ind w:right="184"/>
              <w:jc w:val="both"/>
              <w:rPr>
                <w:rFonts w:eastAsia="Calibri"/>
                <w:sz w:val="22"/>
                <w:szCs w:val="22"/>
              </w:rPr>
            </w:pPr>
          </w:p>
          <w:p w14:paraId="1CE8F05A" w14:textId="200DC487" w:rsidR="009B70D2" w:rsidRDefault="009B70D2" w:rsidP="00736E88">
            <w:pPr>
              <w:pStyle w:val="ListParagraph"/>
              <w:numPr>
                <w:ilvl w:val="0"/>
                <w:numId w:val="32"/>
              </w:numPr>
              <w:ind w:right="184"/>
              <w:jc w:val="both"/>
              <w:rPr>
                <w:rFonts w:eastAsia="Calibri"/>
                <w:sz w:val="22"/>
                <w:szCs w:val="22"/>
              </w:rPr>
            </w:pPr>
            <w:r w:rsidRPr="00736E88">
              <w:rPr>
                <w:rFonts w:eastAsia="Calibri"/>
                <w:sz w:val="22"/>
                <w:szCs w:val="22"/>
              </w:rPr>
              <w:t xml:space="preserve">Den jungen Mitgliedern </w:t>
            </w:r>
            <w:r w:rsidR="00752AA2" w:rsidRPr="00736E88">
              <w:rPr>
                <w:rFonts w:eastAsia="Calibri"/>
                <w:sz w:val="22"/>
                <w:szCs w:val="22"/>
              </w:rPr>
              <w:t xml:space="preserve">soll </w:t>
            </w:r>
            <w:r w:rsidRPr="00736E88">
              <w:rPr>
                <w:rFonts w:eastAsia="Calibri"/>
                <w:sz w:val="22"/>
                <w:szCs w:val="22"/>
              </w:rPr>
              <w:t xml:space="preserve">eine Stimme in der Gewerkschaft </w:t>
            </w:r>
            <w:r w:rsidR="00752AA2" w:rsidRPr="00736E88">
              <w:rPr>
                <w:rFonts w:eastAsia="Calibri"/>
                <w:sz w:val="22"/>
                <w:szCs w:val="22"/>
              </w:rPr>
              <w:t>ge</w:t>
            </w:r>
            <w:r w:rsidRPr="00736E88">
              <w:rPr>
                <w:rFonts w:eastAsia="Calibri"/>
                <w:sz w:val="22"/>
                <w:szCs w:val="22"/>
              </w:rPr>
              <w:t>geben</w:t>
            </w:r>
            <w:r w:rsidR="00752AA2" w:rsidRPr="00736E88">
              <w:rPr>
                <w:rFonts w:eastAsia="Calibri"/>
                <w:sz w:val="22"/>
                <w:szCs w:val="22"/>
              </w:rPr>
              <w:t xml:space="preserve"> werden</w:t>
            </w:r>
            <w:r w:rsidRPr="00736E88">
              <w:rPr>
                <w:rFonts w:eastAsia="Calibri"/>
                <w:sz w:val="22"/>
                <w:szCs w:val="22"/>
              </w:rPr>
              <w:t>, indem ihnen Sitze mit Stimmrecht in allen relevanten Gremien eingeräumt wird. Dies ist eine Win-Win-Situation, da es die Perspektive der Jugend einbringt und jungen Menschen zeigt, dass sie zählen.</w:t>
            </w:r>
          </w:p>
          <w:p w14:paraId="69C811D0" w14:textId="77777777" w:rsidR="00736E88" w:rsidRPr="00736E88" w:rsidRDefault="00736E88" w:rsidP="00736E88">
            <w:pPr>
              <w:pStyle w:val="ListParagraph"/>
              <w:ind w:right="184"/>
              <w:jc w:val="both"/>
              <w:rPr>
                <w:rFonts w:eastAsia="Calibri"/>
                <w:sz w:val="22"/>
                <w:szCs w:val="22"/>
              </w:rPr>
            </w:pPr>
          </w:p>
          <w:p w14:paraId="7A5B376C" w14:textId="77777777" w:rsidR="00331707" w:rsidRDefault="00752AA2" w:rsidP="00736E88">
            <w:pPr>
              <w:pStyle w:val="ListParagraph"/>
              <w:numPr>
                <w:ilvl w:val="0"/>
                <w:numId w:val="32"/>
              </w:numPr>
              <w:ind w:right="184"/>
              <w:jc w:val="both"/>
              <w:rPr>
                <w:rFonts w:eastAsia="Calibri"/>
                <w:sz w:val="22"/>
                <w:szCs w:val="22"/>
              </w:rPr>
            </w:pPr>
            <w:r w:rsidRPr="00736E88">
              <w:rPr>
                <w:rFonts w:eastAsia="Calibri"/>
                <w:sz w:val="22"/>
                <w:szCs w:val="22"/>
              </w:rPr>
              <w:t>Die</w:t>
            </w:r>
            <w:r w:rsidR="009B70D2" w:rsidRPr="00736E88">
              <w:rPr>
                <w:rFonts w:eastAsia="Calibri"/>
                <w:sz w:val="22"/>
                <w:szCs w:val="22"/>
              </w:rPr>
              <w:t xml:space="preserve"> Kommunikationskanäle </w:t>
            </w:r>
            <w:r w:rsidRPr="00736E88">
              <w:rPr>
                <w:rFonts w:eastAsia="Calibri"/>
                <w:sz w:val="22"/>
                <w:szCs w:val="22"/>
              </w:rPr>
              <w:t xml:space="preserve">sollen modernisiert </w:t>
            </w:r>
            <w:r w:rsidR="009B70D2" w:rsidRPr="00736E88">
              <w:rPr>
                <w:rFonts w:eastAsia="Calibri"/>
                <w:sz w:val="22"/>
                <w:szCs w:val="22"/>
              </w:rPr>
              <w:t>und alle verfügbaren Mittel</w:t>
            </w:r>
            <w:r w:rsidRPr="00736E88">
              <w:rPr>
                <w:rFonts w:eastAsia="Calibri"/>
                <w:sz w:val="22"/>
                <w:szCs w:val="22"/>
              </w:rPr>
              <w:t xml:space="preserve"> genutzt werden</w:t>
            </w:r>
            <w:r w:rsidR="009B70D2" w:rsidRPr="00736E88">
              <w:rPr>
                <w:rFonts w:eastAsia="Calibri"/>
                <w:sz w:val="22"/>
                <w:szCs w:val="22"/>
              </w:rPr>
              <w:t xml:space="preserve">, insbesondere soziale Medien. Es geht nicht darum, die persönliche Kommunikation zu ersetzen, sondern sie durch eine starke Präsenz in den sozialen Medien zu ergänzen. Junge Menschen (und die meisten anderen auch) sind in den sozialen Medien aktiv, und es ist höchste Zeit, dass auch die Gewerkschaften dort präsent sind. </w:t>
            </w:r>
            <w:r w:rsidR="00D65008" w:rsidRPr="00736E88">
              <w:rPr>
                <w:rFonts w:eastAsia="Calibri"/>
                <w:sz w:val="22"/>
                <w:szCs w:val="22"/>
              </w:rPr>
              <w:t xml:space="preserve"> </w:t>
            </w:r>
          </w:p>
          <w:p w14:paraId="6E715D1A" w14:textId="573B99D2" w:rsidR="00736E88" w:rsidRPr="00736E88" w:rsidRDefault="00736E88" w:rsidP="00736E88">
            <w:pPr>
              <w:pStyle w:val="ListParagraph"/>
              <w:ind w:right="184"/>
              <w:jc w:val="both"/>
              <w:rPr>
                <w:rFonts w:eastAsia="Calibri"/>
                <w:sz w:val="22"/>
                <w:szCs w:val="22"/>
              </w:rPr>
            </w:pPr>
          </w:p>
        </w:tc>
      </w:tr>
    </w:tbl>
    <w:p w14:paraId="1C45850F" w14:textId="287D2505" w:rsidR="004B2C49" w:rsidRPr="00736E88" w:rsidRDefault="004B2C49" w:rsidP="00736E88">
      <w:pPr>
        <w:spacing w:before="120" w:after="120"/>
        <w:contextualSpacing/>
        <w:jc w:val="both"/>
        <w:rPr>
          <w:color w:val="000000" w:themeColor="text1"/>
          <w:sz w:val="22"/>
          <w:szCs w:val="22"/>
        </w:rPr>
      </w:pPr>
    </w:p>
    <w:sectPr w:rsidR="004B2C49" w:rsidRPr="00736E88" w:rsidSect="004B2C49">
      <w:headerReference w:type="default" r:id="rId31"/>
      <w:footerReference w:type="default" r:id="rId32"/>
      <w:headerReference w:type="first" r:id="rId33"/>
      <w:footerReference w:type="first" r:id="rId34"/>
      <w:pgSz w:w="11901" w:h="16817"/>
      <w:pgMar w:top="1134" w:right="1247" w:bottom="1531" w:left="1247"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BD32" w14:textId="77777777" w:rsidR="00014918" w:rsidRPr="00855A74" w:rsidRDefault="00014918" w:rsidP="00E12F9D">
      <w:r w:rsidRPr="00855A74">
        <w:separator/>
      </w:r>
    </w:p>
  </w:endnote>
  <w:endnote w:type="continuationSeparator" w:id="0">
    <w:p w14:paraId="20968AD6" w14:textId="77777777" w:rsidR="00014918" w:rsidRPr="00855A74" w:rsidRDefault="00014918" w:rsidP="00E12F9D">
      <w:r w:rsidRPr="00855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0B55" w14:textId="77777777" w:rsidR="00FE367D" w:rsidRPr="00855A74" w:rsidRDefault="00B85E4F">
    <w:pPr>
      <w:pStyle w:val="Footer"/>
    </w:pPr>
    <w:r w:rsidRPr="00855A74">
      <w:rPr>
        <w:noProof/>
      </w:rPr>
      <mc:AlternateContent>
        <mc:Choice Requires="wps">
          <w:drawing>
            <wp:anchor distT="0" distB="0" distL="114300" distR="114300" simplePos="0" relativeHeight="251673600" behindDoc="1" locked="0" layoutInCell="1" allowOverlap="1" wp14:anchorId="63AF27EF" wp14:editId="519BE180">
              <wp:simplePos x="0" y="0"/>
              <wp:positionH relativeFrom="column">
                <wp:posOffset>-871855</wp:posOffset>
              </wp:positionH>
              <wp:positionV relativeFrom="paragraph">
                <wp:posOffset>-363643</wp:posOffset>
              </wp:positionV>
              <wp:extent cx="7738534" cy="829310"/>
              <wp:effectExtent l="0" t="0" r="0" b="0"/>
              <wp:wrapNone/>
              <wp:docPr id="10" name="Rectangle 10"/>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855A74" w14:paraId="2E8F895A" w14:textId="77777777" w:rsidTr="00BF45E0">
                            <w:trPr>
                              <w:trHeight w:val="303"/>
                            </w:trPr>
                            <w:tc>
                              <w:tcPr>
                                <w:tcW w:w="2552" w:type="dxa"/>
                              </w:tcPr>
                              <w:p w14:paraId="5115D4AD" w14:textId="77777777" w:rsidR="00B85E4F" w:rsidRPr="00855A74" w:rsidRDefault="00B85E4F" w:rsidP="0023028A">
                                <w:pPr>
                                  <w:pStyle w:val="Footer"/>
                                  <w:ind w:right="288"/>
                                  <w:rPr>
                                    <w:rFonts w:cs="Times New Roman (Body CS)"/>
                                    <w:b/>
                                    <w:color w:val="767171" w:themeColor="background2" w:themeShade="80"/>
                                    <w:sz w:val="16"/>
                                  </w:rPr>
                                </w:pPr>
                                <w:r w:rsidRPr="00855A74">
                                  <w:rPr>
                                    <w:rFonts w:cs="Times New Roman (Body CS)"/>
                                    <w:b/>
                                    <w:color w:val="767171" w:themeColor="background2" w:themeShade="80"/>
                                    <w:sz w:val="16"/>
                                  </w:rPr>
                                  <w:t>industriAll Europe</w:t>
                                </w:r>
                                <w:r w:rsidR="0023028A" w:rsidRPr="00855A74">
                                  <w:rPr>
                                    <w:rFonts w:cs="Times New Roman (Body CS)"/>
                                    <w:b/>
                                    <w:color w:val="767171" w:themeColor="background2" w:themeShade="80"/>
                                    <w:sz w:val="16"/>
                                  </w:rPr>
                                  <w:t>an</w:t>
                                </w:r>
                                <w:r w:rsidRPr="00855A74">
                                  <w:rPr>
                                    <w:rFonts w:cs="Times New Roman (Body CS)"/>
                                    <w:b/>
                                    <w:color w:val="767171" w:themeColor="background2" w:themeShade="80"/>
                                    <w:sz w:val="16"/>
                                  </w:rPr>
                                  <w:t xml:space="preserve"> Trade Union</w:t>
                                </w:r>
                              </w:p>
                            </w:tc>
                            <w:tc>
                              <w:tcPr>
                                <w:tcW w:w="5670" w:type="dxa"/>
                              </w:tcPr>
                              <w:p w14:paraId="4D8CCDC2" w14:textId="77777777" w:rsidR="00B85E4F" w:rsidRPr="00855A74" w:rsidRDefault="00B85E4F" w:rsidP="00B85E4F">
                                <w:pPr>
                                  <w:pStyle w:val="Footer"/>
                                  <w:rPr>
                                    <w:color w:val="767171" w:themeColor="background2" w:themeShade="80"/>
                                    <w:sz w:val="16"/>
                                    <w:szCs w:val="16"/>
                                  </w:rPr>
                                </w:pPr>
                              </w:p>
                              <w:p w14:paraId="2DBE6E4F" w14:textId="77777777" w:rsidR="00B85E4F" w:rsidRPr="00855A74"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7D9A9693" w14:textId="2118A8A9" w:rsidR="00B85E4F" w:rsidRPr="00855A74" w:rsidRDefault="00C106CC" w:rsidP="002C5351">
                                    <w:pPr>
                                      <w:pStyle w:val="Footer"/>
                                      <w:rPr>
                                        <w:color w:val="767171" w:themeColor="background2" w:themeShade="80"/>
                                        <w:sz w:val="16"/>
                                        <w:szCs w:val="16"/>
                                      </w:rPr>
                                    </w:pPr>
                                    <w:r>
                                      <w:rPr>
                                        <w:color w:val="767171" w:themeColor="background2" w:themeShade="80"/>
                                        <w:sz w:val="16"/>
                                        <w:szCs w:val="16"/>
                                      </w:rPr>
                                      <w:t>Seite</w:t>
                                    </w:r>
                                    <w:r w:rsidR="00B85E4F" w:rsidRPr="00855A74">
                                      <w:rPr>
                                        <w:color w:val="767171" w:themeColor="background2" w:themeShade="80"/>
                                        <w:sz w:val="16"/>
                                        <w:szCs w:val="16"/>
                                      </w:rPr>
                                      <w:t xml:space="preserve"> </w:t>
                                    </w:r>
                                    <w:r w:rsidR="00B85E4F" w:rsidRPr="00855A74">
                                      <w:rPr>
                                        <w:color w:val="767171" w:themeColor="background2" w:themeShade="80"/>
                                        <w:sz w:val="16"/>
                                        <w:szCs w:val="16"/>
                                      </w:rPr>
                                      <w:fldChar w:fldCharType="begin"/>
                                    </w:r>
                                    <w:r w:rsidR="00B85E4F" w:rsidRPr="00855A74">
                                      <w:rPr>
                                        <w:color w:val="767171" w:themeColor="background2" w:themeShade="80"/>
                                        <w:sz w:val="16"/>
                                        <w:szCs w:val="16"/>
                                      </w:rPr>
                                      <w:instrText xml:space="preserve"> PAGE </w:instrText>
                                    </w:r>
                                    <w:r w:rsidR="00B85E4F" w:rsidRPr="00855A74">
                                      <w:rPr>
                                        <w:color w:val="767171" w:themeColor="background2" w:themeShade="80"/>
                                        <w:sz w:val="16"/>
                                        <w:szCs w:val="16"/>
                                      </w:rPr>
                                      <w:fldChar w:fldCharType="separate"/>
                                    </w:r>
                                    <w:r w:rsidR="00B85E4F" w:rsidRPr="00855A74">
                                      <w:rPr>
                                        <w:color w:val="767171" w:themeColor="background2" w:themeShade="80"/>
                                        <w:sz w:val="16"/>
                                        <w:szCs w:val="16"/>
                                      </w:rPr>
                                      <w:t>1</w:t>
                                    </w:r>
                                    <w:r w:rsidR="00B85E4F" w:rsidRPr="00855A74">
                                      <w:rPr>
                                        <w:color w:val="767171" w:themeColor="background2" w:themeShade="80"/>
                                        <w:sz w:val="16"/>
                                        <w:szCs w:val="16"/>
                                      </w:rPr>
                                      <w:fldChar w:fldCharType="end"/>
                                    </w:r>
                                    <w:r w:rsidR="00B85E4F" w:rsidRPr="00855A74">
                                      <w:rPr>
                                        <w:color w:val="767171" w:themeColor="background2" w:themeShade="80"/>
                                        <w:sz w:val="16"/>
                                        <w:szCs w:val="16"/>
                                      </w:rPr>
                                      <w:t xml:space="preserve"> </w:t>
                                    </w:r>
                                    <w:r>
                                      <w:rPr>
                                        <w:color w:val="767171" w:themeColor="background2" w:themeShade="80"/>
                                        <w:sz w:val="16"/>
                                        <w:szCs w:val="16"/>
                                      </w:rPr>
                                      <w:t>von</w:t>
                                    </w:r>
                                    <w:r w:rsidR="00B85E4F" w:rsidRPr="00855A74">
                                      <w:rPr>
                                        <w:color w:val="767171" w:themeColor="background2" w:themeShade="80"/>
                                        <w:sz w:val="16"/>
                                        <w:szCs w:val="16"/>
                                      </w:rPr>
                                      <w:t xml:space="preserve"> </w:t>
                                    </w:r>
                                    <w:r w:rsidR="00B85E4F" w:rsidRPr="00855A74">
                                      <w:rPr>
                                        <w:color w:val="767171" w:themeColor="background2" w:themeShade="80"/>
                                        <w:sz w:val="16"/>
                                        <w:szCs w:val="16"/>
                                      </w:rPr>
                                      <w:fldChar w:fldCharType="begin"/>
                                    </w:r>
                                    <w:r w:rsidR="00B85E4F" w:rsidRPr="00855A74">
                                      <w:rPr>
                                        <w:color w:val="767171" w:themeColor="background2" w:themeShade="80"/>
                                        <w:sz w:val="16"/>
                                        <w:szCs w:val="16"/>
                                      </w:rPr>
                                      <w:instrText xml:space="preserve"> NUMPAGES </w:instrText>
                                    </w:r>
                                    <w:r w:rsidR="00B85E4F" w:rsidRPr="00855A74">
                                      <w:rPr>
                                        <w:color w:val="767171" w:themeColor="background2" w:themeShade="80"/>
                                        <w:sz w:val="16"/>
                                        <w:szCs w:val="16"/>
                                      </w:rPr>
                                      <w:fldChar w:fldCharType="separate"/>
                                    </w:r>
                                    <w:r w:rsidR="00B85E4F" w:rsidRPr="00855A74">
                                      <w:rPr>
                                        <w:color w:val="767171" w:themeColor="background2" w:themeShade="80"/>
                                        <w:sz w:val="16"/>
                                        <w:szCs w:val="16"/>
                                      </w:rPr>
                                      <w:t>2</w:t>
                                    </w:r>
                                    <w:r w:rsidR="00B85E4F" w:rsidRPr="00855A74">
                                      <w:rPr>
                                        <w:color w:val="767171" w:themeColor="background2" w:themeShade="80"/>
                                        <w:sz w:val="16"/>
                                        <w:szCs w:val="16"/>
                                      </w:rPr>
                                      <w:fldChar w:fldCharType="end"/>
                                    </w:r>
                                  </w:p>
                                </w:sdtContent>
                              </w:sdt>
                            </w:tc>
                          </w:tr>
                        </w:tbl>
                        <w:p w14:paraId="53951697" w14:textId="77777777" w:rsidR="00B85E4F" w:rsidRPr="00855A74" w:rsidRDefault="00B85E4F" w:rsidP="00B85E4F">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F27EF" id="Rectangle 10" o:spid="_x0000_s1027" style="position:absolute;margin-left:-68.65pt;margin-top:-28.65pt;width:609.35pt;height:6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855A74" w14:paraId="2E8F895A" w14:textId="77777777" w:rsidTr="00BF45E0">
                      <w:trPr>
                        <w:trHeight w:val="303"/>
                      </w:trPr>
                      <w:tc>
                        <w:tcPr>
                          <w:tcW w:w="2552" w:type="dxa"/>
                        </w:tcPr>
                        <w:p w14:paraId="5115D4AD" w14:textId="77777777" w:rsidR="00B85E4F" w:rsidRPr="00855A74" w:rsidRDefault="00B85E4F" w:rsidP="0023028A">
                          <w:pPr>
                            <w:pStyle w:val="Footer"/>
                            <w:ind w:right="288"/>
                            <w:rPr>
                              <w:rFonts w:cs="Times New Roman (Body CS)"/>
                              <w:b/>
                              <w:color w:val="767171" w:themeColor="background2" w:themeShade="80"/>
                              <w:sz w:val="16"/>
                            </w:rPr>
                          </w:pPr>
                          <w:r w:rsidRPr="00855A74">
                            <w:rPr>
                              <w:rFonts w:cs="Times New Roman (Body CS)"/>
                              <w:b/>
                              <w:color w:val="767171" w:themeColor="background2" w:themeShade="80"/>
                              <w:sz w:val="16"/>
                            </w:rPr>
                            <w:t>industriAll Europe</w:t>
                          </w:r>
                          <w:r w:rsidR="0023028A" w:rsidRPr="00855A74">
                            <w:rPr>
                              <w:rFonts w:cs="Times New Roman (Body CS)"/>
                              <w:b/>
                              <w:color w:val="767171" w:themeColor="background2" w:themeShade="80"/>
                              <w:sz w:val="16"/>
                            </w:rPr>
                            <w:t>an</w:t>
                          </w:r>
                          <w:r w:rsidRPr="00855A74">
                            <w:rPr>
                              <w:rFonts w:cs="Times New Roman (Body CS)"/>
                              <w:b/>
                              <w:color w:val="767171" w:themeColor="background2" w:themeShade="80"/>
                              <w:sz w:val="16"/>
                            </w:rPr>
                            <w:t xml:space="preserve"> Trade Union</w:t>
                          </w:r>
                        </w:p>
                      </w:tc>
                      <w:tc>
                        <w:tcPr>
                          <w:tcW w:w="5670" w:type="dxa"/>
                        </w:tcPr>
                        <w:p w14:paraId="4D8CCDC2" w14:textId="77777777" w:rsidR="00B85E4F" w:rsidRPr="00855A74" w:rsidRDefault="00B85E4F" w:rsidP="00B85E4F">
                          <w:pPr>
                            <w:pStyle w:val="Footer"/>
                            <w:rPr>
                              <w:color w:val="767171" w:themeColor="background2" w:themeShade="80"/>
                              <w:sz w:val="16"/>
                              <w:szCs w:val="16"/>
                            </w:rPr>
                          </w:pPr>
                        </w:p>
                        <w:p w14:paraId="2DBE6E4F" w14:textId="77777777" w:rsidR="00B85E4F" w:rsidRPr="00855A74"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7D9A9693" w14:textId="2118A8A9" w:rsidR="00B85E4F" w:rsidRPr="00855A74" w:rsidRDefault="00C106CC" w:rsidP="002C5351">
                              <w:pPr>
                                <w:pStyle w:val="Footer"/>
                                <w:rPr>
                                  <w:color w:val="767171" w:themeColor="background2" w:themeShade="80"/>
                                  <w:sz w:val="16"/>
                                  <w:szCs w:val="16"/>
                                </w:rPr>
                              </w:pPr>
                              <w:r>
                                <w:rPr>
                                  <w:color w:val="767171" w:themeColor="background2" w:themeShade="80"/>
                                  <w:sz w:val="16"/>
                                  <w:szCs w:val="16"/>
                                </w:rPr>
                                <w:t>Seite</w:t>
                              </w:r>
                              <w:r w:rsidR="00B85E4F" w:rsidRPr="00855A74">
                                <w:rPr>
                                  <w:color w:val="767171" w:themeColor="background2" w:themeShade="80"/>
                                  <w:sz w:val="16"/>
                                  <w:szCs w:val="16"/>
                                </w:rPr>
                                <w:t xml:space="preserve"> </w:t>
                              </w:r>
                              <w:r w:rsidR="00B85E4F" w:rsidRPr="00855A74">
                                <w:rPr>
                                  <w:color w:val="767171" w:themeColor="background2" w:themeShade="80"/>
                                  <w:sz w:val="16"/>
                                  <w:szCs w:val="16"/>
                                </w:rPr>
                                <w:fldChar w:fldCharType="begin"/>
                              </w:r>
                              <w:r w:rsidR="00B85E4F" w:rsidRPr="00855A74">
                                <w:rPr>
                                  <w:color w:val="767171" w:themeColor="background2" w:themeShade="80"/>
                                  <w:sz w:val="16"/>
                                  <w:szCs w:val="16"/>
                                </w:rPr>
                                <w:instrText xml:space="preserve"> PAGE </w:instrText>
                              </w:r>
                              <w:r w:rsidR="00B85E4F" w:rsidRPr="00855A74">
                                <w:rPr>
                                  <w:color w:val="767171" w:themeColor="background2" w:themeShade="80"/>
                                  <w:sz w:val="16"/>
                                  <w:szCs w:val="16"/>
                                </w:rPr>
                                <w:fldChar w:fldCharType="separate"/>
                              </w:r>
                              <w:r w:rsidR="00B85E4F" w:rsidRPr="00855A74">
                                <w:rPr>
                                  <w:color w:val="767171" w:themeColor="background2" w:themeShade="80"/>
                                  <w:sz w:val="16"/>
                                  <w:szCs w:val="16"/>
                                </w:rPr>
                                <w:t>1</w:t>
                              </w:r>
                              <w:r w:rsidR="00B85E4F" w:rsidRPr="00855A74">
                                <w:rPr>
                                  <w:color w:val="767171" w:themeColor="background2" w:themeShade="80"/>
                                  <w:sz w:val="16"/>
                                  <w:szCs w:val="16"/>
                                </w:rPr>
                                <w:fldChar w:fldCharType="end"/>
                              </w:r>
                              <w:r w:rsidR="00B85E4F" w:rsidRPr="00855A74">
                                <w:rPr>
                                  <w:color w:val="767171" w:themeColor="background2" w:themeShade="80"/>
                                  <w:sz w:val="16"/>
                                  <w:szCs w:val="16"/>
                                </w:rPr>
                                <w:t xml:space="preserve"> </w:t>
                              </w:r>
                              <w:r>
                                <w:rPr>
                                  <w:color w:val="767171" w:themeColor="background2" w:themeShade="80"/>
                                  <w:sz w:val="16"/>
                                  <w:szCs w:val="16"/>
                                </w:rPr>
                                <w:t>von</w:t>
                              </w:r>
                              <w:r w:rsidR="00B85E4F" w:rsidRPr="00855A74">
                                <w:rPr>
                                  <w:color w:val="767171" w:themeColor="background2" w:themeShade="80"/>
                                  <w:sz w:val="16"/>
                                  <w:szCs w:val="16"/>
                                </w:rPr>
                                <w:t xml:space="preserve"> </w:t>
                              </w:r>
                              <w:r w:rsidR="00B85E4F" w:rsidRPr="00855A74">
                                <w:rPr>
                                  <w:color w:val="767171" w:themeColor="background2" w:themeShade="80"/>
                                  <w:sz w:val="16"/>
                                  <w:szCs w:val="16"/>
                                </w:rPr>
                                <w:fldChar w:fldCharType="begin"/>
                              </w:r>
                              <w:r w:rsidR="00B85E4F" w:rsidRPr="00855A74">
                                <w:rPr>
                                  <w:color w:val="767171" w:themeColor="background2" w:themeShade="80"/>
                                  <w:sz w:val="16"/>
                                  <w:szCs w:val="16"/>
                                </w:rPr>
                                <w:instrText xml:space="preserve"> NUMPAGES </w:instrText>
                              </w:r>
                              <w:r w:rsidR="00B85E4F" w:rsidRPr="00855A74">
                                <w:rPr>
                                  <w:color w:val="767171" w:themeColor="background2" w:themeShade="80"/>
                                  <w:sz w:val="16"/>
                                  <w:szCs w:val="16"/>
                                </w:rPr>
                                <w:fldChar w:fldCharType="separate"/>
                              </w:r>
                              <w:r w:rsidR="00B85E4F" w:rsidRPr="00855A74">
                                <w:rPr>
                                  <w:color w:val="767171" w:themeColor="background2" w:themeShade="80"/>
                                  <w:sz w:val="16"/>
                                  <w:szCs w:val="16"/>
                                </w:rPr>
                                <w:t>2</w:t>
                              </w:r>
                              <w:r w:rsidR="00B85E4F" w:rsidRPr="00855A74">
                                <w:rPr>
                                  <w:color w:val="767171" w:themeColor="background2" w:themeShade="80"/>
                                  <w:sz w:val="16"/>
                                  <w:szCs w:val="16"/>
                                </w:rPr>
                                <w:fldChar w:fldCharType="end"/>
                              </w:r>
                            </w:p>
                          </w:sdtContent>
                        </w:sdt>
                      </w:tc>
                    </w:tr>
                  </w:tbl>
                  <w:p w14:paraId="53951697" w14:textId="77777777" w:rsidR="00B85E4F" w:rsidRPr="00855A74" w:rsidRDefault="00B85E4F" w:rsidP="00B85E4F">
                    <w:pPr>
                      <w:rPr>
                        <w:color w:val="000000" w:themeColor="text1"/>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8D6E" w14:textId="77777777" w:rsidR="007476A6" w:rsidRPr="00855A74" w:rsidRDefault="007476A6" w:rsidP="00B6274B">
    <w:pPr>
      <w:pStyle w:val="Footer"/>
      <w:framePr w:wrap="none" w:vAnchor="text" w:hAnchor="page" w:x="9374" w:y="25"/>
      <w:rPr>
        <w:rStyle w:val="PageNumber"/>
        <w:color w:val="000000" w:themeColor="text1"/>
        <w:sz w:val="16"/>
        <w:szCs w:val="16"/>
      </w:rPr>
    </w:pPr>
  </w:p>
  <w:p w14:paraId="59648535" w14:textId="77777777" w:rsidR="00716BA7" w:rsidRPr="00855A74" w:rsidRDefault="00B85E4F" w:rsidP="00BF45E0">
    <w:pPr>
      <w:pStyle w:val="Footer"/>
      <w:tabs>
        <w:tab w:val="clear" w:pos="4513"/>
        <w:tab w:val="clear" w:pos="9026"/>
        <w:tab w:val="left" w:pos="2947"/>
      </w:tabs>
    </w:pPr>
    <w:r w:rsidRPr="00855A74">
      <w:rPr>
        <w:noProof/>
      </w:rPr>
      <mc:AlternateContent>
        <mc:Choice Requires="wps">
          <w:drawing>
            <wp:anchor distT="0" distB="0" distL="114300" distR="114300" simplePos="0" relativeHeight="251671552" behindDoc="1" locked="0" layoutInCell="1" allowOverlap="1" wp14:anchorId="495CB7F5" wp14:editId="050A10CB">
              <wp:simplePos x="0" y="0"/>
              <wp:positionH relativeFrom="column">
                <wp:posOffset>-901912</wp:posOffset>
              </wp:positionH>
              <wp:positionV relativeFrom="paragraph">
                <wp:posOffset>-357717</wp:posOffset>
              </wp:positionV>
              <wp:extent cx="7738534" cy="829310"/>
              <wp:effectExtent l="0" t="0" r="0" b="0"/>
              <wp:wrapNone/>
              <wp:docPr id="2" name="Rectangle 2"/>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855A74" w14:paraId="3A957E6E" w14:textId="77777777" w:rsidTr="00BF45E0">
                            <w:trPr>
                              <w:trHeight w:val="303"/>
                            </w:trPr>
                            <w:tc>
                              <w:tcPr>
                                <w:tcW w:w="2552" w:type="dxa"/>
                              </w:tcPr>
                              <w:p w14:paraId="554B03A8" w14:textId="54768647" w:rsidR="0062793E" w:rsidRPr="00855A74" w:rsidRDefault="0062793E" w:rsidP="0062793E">
                                <w:pPr>
                                  <w:pStyle w:val="Footer"/>
                                  <w:ind w:right="288"/>
                                  <w:rPr>
                                    <w:rFonts w:cs="Times New Roman (Body CS)"/>
                                    <w:b/>
                                    <w:color w:val="767171" w:themeColor="background2" w:themeShade="80"/>
                                    <w:sz w:val="16"/>
                                  </w:rPr>
                                </w:pPr>
                                <w:r w:rsidRPr="00855A74">
                                  <w:rPr>
                                    <w:rFonts w:cs="Times New Roman (Body CS)"/>
                                    <w:b/>
                                    <w:color w:val="767171" w:themeColor="background2" w:themeShade="80"/>
                                    <w:sz w:val="16"/>
                                  </w:rPr>
                                  <w:t>industriAll European Trade Union</w:t>
                                </w:r>
                              </w:p>
                            </w:tc>
                            <w:tc>
                              <w:tcPr>
                                <w:tcW w:w="5670" w:type="dxa"/>
                              </w:tcPr>
                              <w:p w14:paraId="3F5A87EF" w14:textId="77777777" w:rsidR="0062793E" w:rsidRPr="00B93D99" w:rsidRDefault="0062793E" w:rsidP="0062793E">
                                <w:pPr>
                                  <w:pStyle w:val="Footer"/>
                                  <w:rPr>
                                    <w:color w:val="767171" w:themeColor="background2" w:themeShade="80"/>
                                    <w:sz w:val="16"/>
                                    <w:szCs w:val="16"/>
                                    <w:lang w:val="fr-BE"/>
                                  </w:rPr>
                                </w:pPr>
                                <w:r w:rsidRPr="00B93D99">
                                  <w:rPr>
                                    <w:color w:val="767171" w:themeColor="background2" w:themeShade="80"/>
                                    <w:sz w:val="16"/>
                                    <w:szCs w:val="16"/>
                                    <w:lang w:val="fr-BE"/>
                                  </w:rPr>
                                  <w:t xml:space="preserve">20, Boulevard du Jardin Botanique, 1000 </w:t>
                                </w:r>
                                <w:proofErr w:type="gramStart"/>
                                <w:r w:rsidRPr="00B93D99">
                                  <w:rPr>
                                    <w:color w:val="767171" w:themeColor="background2" w:themeShade="80"/>
                                    <w:sz w:val="16"/>
                                    <w:szCs w:val="16"/>
                                    <w:lang w:val="fr-BE"/>
                                  </w:rPr>
                                  <w:t>Brussels  |</w:t>
                                </w:r>
                                <w:proofErr w:type="gramEnd"/>
                                <w:r w:rsidRPr="00B93D99">
                                  <w:rPr>
                                    <w:color w:val="767171" w:themeColor="background2" w:themeShade="80"/>
                                    <w:sz w:val="16"/>
                                    <w:szCs w:val="16"/>
                                    <w:lang w:val="fr-BE"/>
                                  </w:rPr>
                                  <w:t xml:space="preserve">  +32 2 226.00.50  </w:t>
                                </w:r>
                              </w:p>
                              <w:p w14:paraId="334C6231" w14:textId="0F1DA0D6" w:rsidR="0062793E" w:rsidRPr="00B93D99" w:rsidRDefault="0062793E" w:rsidP="0062793E">
                                <w:pPr>
                                  <w:pStyle w:val="Footer"/>
                                  <w:rPr>
                                    <w:color w:val="767171" w:themeColor="background2" w:themeShade="80"/>
                                    <w:sz w:val="16"/>
                                    <w:szCs w:val="16"/>
                                    <w:lang w:val="fr-BE"/>
                                  </w:rPr>
                                </w:pPr>
                                <w:proofErr w:type="gramStart"/>
                                <w:r w:rsidRPr="00B93D99">
                                  <w:rPr>
                                    <w:color w:val="767171" w:themeColor="background2" w:themeShade="80"/>
                                    <w:sz w:val="16"/>
                                    <w:szCs w:val="16"/>
                                    <w:lang w:val="fr-BE"/>
                                  </w:rPr>
                                  <w:t>info@industriall-europe.eu  |</w:t>
                                </w:r>
                                <w:proofErr w:type="gramEnd"/>
                                <w:r w:rsidRPr="00B93D99">
                                  <w:rPr>
                                    <w:color w:val="767171" w:themeColor="background2" w:themeShade="80"/>
                                    <w:sz w:val="16"/>
                                    <w:szCs w:val="16"/>
                                    <w:lang w:val="fr-BE"/>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45FCF04" w14:textId="77777777" w:rsidR="0062793E" w:rsidRPr="00855A74" w:rsidRDefault="0062793E" w:rsidP="0062793E">
                                    <w:pPr>
                                      <w:pStyle w:val="Footer"/>
                                      <w:rPr>
                                        <w:color w:val="767171" w:themeColor="background2" w:themeShade="80"/>
                                        <w:sz w:val="16"/>
                                        <w:szCs w:val="16"/>
                                      </w:rPr>
                                    </w:pPr>
                                    <w:r w:rsidRPr="00855A74">
                                      <w:rPr>
                                        <w:color w:val="767171" w:themeColor="background2" w:themeShade="80"/>
                                        <w:sz w:val="16"/>
                                        <w:szCs w:val="16"/>
                                      </w:rPr>
                                      <w:t xml:space="preserve">Page </w:t>
                                    </w:r>
                                    <w:r w:rsidRPr="00855A74">
                                      <w:rPr>
                                        <w:color w:val="767171" w:themeColor="background2" w:themeShade="80"/>
                                        <w:sz w:val="16"/>
                                        <w:szCs w:val="16"/>
                                      </w:rPr>
                                      <w:fldChar w:fldCharType="begin"/>
                                    </w:r>
                                    <w:r w:rsidRPr="00855A74">
                                      <w:rPr>
                                        <w:color w:val="767171" w:themeColor="background2" w:themeShade="80"/>
                                        <w:sz w:val="16"/>
                                        <w:szCs w:val="16"/>
                                      </w:rPr>
                                      <w:instrText xml:space="preserve"> PAGE </w:instrText>
                                    </w:r>
                                    <w:r w:rsidRPr="00855A74">
                                      <w:rPr>
                                        <w:color w:val="767171" w:themeColor="background2" w:themeShade="80"/>
                                        <w:sz w:val="16"/>
                                        <w:szCs w:val="16"/>
                                      </w:rPr>
                                      <w:fldChar w:fldCharType="separate"/>
                                    </w:r>
                                    <w:r w:rsidRPr="00855A74">
                                      <w:rPr>
                                        <w:color w:val="767171" w:themeColor="background2" w:themeShade="80"/>
                                        <w:sz w:val="16"/>
                                        <w:szCs w:val="16"/>
                                      </w:rPr>
                                      <w:t>1</w:t>
                                    </w:r>
                                    <w:r w:rsidRPr="00855A74">
                                      <w:rPr>
                                        <w:color w:val="767171" w:themeColor="background2" w:themeShade="80"/>
                                        <w:sz w:val="16"/>
                                        <w:szCs w:val="16"/>
                                      </w:rPr>
                                      <w:fldChar w:fldCharType="end"/>
                                    </w:r>
                                    <w:r w:rsidRPr="00855A74">
                                      <w:rPr>
                                        <w:color w:val="767171" w:themeColor="background2" w:themeShade="80"/>
                                        <w:sz w:val="16"/>
                                        <w:szCs w:val="16"/>
                                      </w:rPr>
                                      <w:t xml:space="preserve"> of </w:t>
                                    </w:r>
                                    <w:r w:rsidRPr="00855A74">
                                      <w:rPr>
                                        <w:color w:val="767171" w:themeColor="background2" w:themeShade="80"/>
                                        <w:sz w:val="16"/>
                                        <w:szCs w:val="16"/>
                                      </w:rPr>
                                      <w:fldChar w:fldCharType="begin"/>
                                    </w:r>
                                    <w:r w:rsidRPr="00855A74">
                                      <w:rPr>
                                        <w:color w:val="767171" w:themeColor="background2" w:themeShade="80"/>
                                        <w:sz w:val="16"/>
                                        <w:szCs w:val="16"/>
                                      </w:rPr>
                                      <w:instrText xml:space="preserve"> NUMPAGES </w:instrText>
                                    </w:r>
                                    <w:r w:rsidRPr="00855A74">
                                      <w:rPr>
                                        <w:color w:val="767171" w:themeColor="background2" w:themeShade="80"/>
                                        <w:sz w:val="16"/>
                                        <w:szCs w:val="16"/>
                                      </w:rPr>
                                      <w:fldChar w:fldCharType="separate"/>
                                    </w:r>
                                    <w:r w:rsidRPr="00855A74">
                                      <w:rPr>
                                        <w:color w:val="767171" w:themeColor="background2" w:themeShade="80"/>
                                        <w:sz w:val="16"/>
                                        <w:szCs w:val="16"/>
                                      </w:rPr>
                                      <w:t>2</w:t>
                                    </w:r>
                                    <w:r w:rsidRPr="00855A74">
                                      <w:rPr>
                                        <w:color w:val="767171" w:themeColor="background2" w:themeShade="80"/>
                                        <w:sz w:val="16"/>
                                        <w:szCs w:val="16"/>
                                      </w:rPr>
                                      <w:fldChar w:fldCharType="end"/>
                                    </w:r>
                                  </w:p>
                                </w:sdtContent>
                              </w:sdt>
                            </w:tc>
                          </w:tr>
                        </w:tbl>
                        <w:p w14:paraId="142021B9" w14:textId="77777777" w:rsidR="00485247" w:rsidRPr="00855A74" w:rsidRDefault="00485247" w:rsidP="00485247">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B7F5" id="Rectangle 2" o:spid="_x0000_s1028" style="position:absolute;margin-left:-71pt;margin-top:-28.15pt;width:609.35pt;height:6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855A74" w14:paraId="3A957E6E" w14:textId="77777777" w:rsidTr="00BF45E0">
                      <w:trPr>
                        <w:trHeight w:val="303"/>
                      </w:trPr>
                      <w:tc>
                        <w:tcPr>
                          <w:tcW w:w="2552" w:type="dxa"/>
                        </w:tcPr>
                        <w:p w14:paraId="554B03A8" w14:textId="54768647" w:rsidR="0062793E" w:rsidRPr="00855A74" w:rsidRDefault="0062793E" w:rsidP="0062793E">
                          <w:pPr>
                            <w:pStyle w:val="Footer"/>
                            <w:ind w:right="288"/>
                            <w:rPr>
                              <w:rFonts w:cs="Times New Roman (Body CS)"/>
                              <w:b/>
                              <w:color w:val="767171" w:themeColor="background2" w:themeShade="80"/>
                              <w:sz w:val="16"/>
                            </w:rPr>
                          </w:pPr>
                          <w:r w:rsidRPr="00855A74">
                            <w:rPr>
                              <w:rFonts w:cs="Times New Roman (Body CS)"/>
                              <w:b/>
                              <w:color w:val="767171" w:themeColor="background2" w:themeShade="80"/>
                              <w:sz w:val="16"/>
                            </w:rPr>
                            <w:t>industriAll European Trade Union</w:t>
                          </w:r>
                        </w:p>
                      </w:tc>
                      <w:tc>
                        <w:tcPr>
                          <w:tcW w:w="5670" w:type="dxa"/>
                        </w:tcPr>
                        <w:p w14:paraId="3F5A87EF" w14:textId="77777777" w:rsidR="0062793E" w:rsidRPr="00B93D99" w:rsidRDefault="0062793E" w:rsidP="0062793E">
                          <w:pPr>
                            <w:pStyle w:val="Footer"/>
                            <w:rPr>
                              <w:color w:val="767171" w:themeColor="background2" w:themeShade="80"/>
                              <w:sz w:val="16"/>
                              <w:szCs w:val="16"/>
                              <w:lang w:val="fr-BE"/>
                            </w:rPr>
                          </w:pPr>
                          <w:r w:rsidRPr="00B93D99">
                            <w:rPr>
                              <w:color w:val="767171" w:themeColor="background2" w:themeShade="80"/>
                              <w:sz w:val="16"/>
                              <w:szCs w:val="16"/>
                              <w:lang w:val="fr-BE"/>
                            </w:rPr>
                            <w:t xml:space="preserve">20, Boulevard du Jardin Botanique, 1000 </w:t>
                          </w:r>
                          <w:proofErr w:type="gramStart"/>
                          <w:r w:rsidRPr="00B93D99">
                            <w:rPr>
                              <w:color w:val="767171" w:themeColor="background2" w:themeShade="80"/>
                              <w:sz w:val="16"/>
                              <w:szCs w:val="16"/>
                              <w:lang w:val="fr-BE"/>
                            </w:rPr>
                            <w:t>Brussels  |</w:t>
                          </w:r>
                          <w:proofErr w:type="gramEnd"/>
                          <w:r w:rsidRPr="00B93D99">
                            <w:rPr>
                              <w:color w:val="767171" w:themeColor="background2" w:themeShade="80"/>
                              <w:sz w:val="16"/>
                              <w:szCs w:val="16"/>
                              <w:lang w:val="fr-BE"/>
                            </w:rPr>
                            <w:t xml:space="preserve">  +32 2 226.00.50  </w:t>
                          </w:r>
                        </w:p>
                        <w:p w14:paraId="334C6231" w14:textId="0F1DA0D6" w:rsidR="0062793E" w:rsidRPr="00B93D99" w:rsidRDefault="0062793E" w:rsidP="0062793E">
                          <w:pPr>
                            <w:pStyle w:val="Footer"/>
                            <w:rPr>
                              <w:color w:val="767171" w:themeColor="background2" w:themeShade="80"/>
                              <w:sz w:val="16"/>
                              <w:szCs w:val="16"/>
                              <w:lang w:val="fr-BE"/>
                            </w:rPr>
                          </w:pPr>
                          <w:proofErr w:type="gramStart"/>
                          <w:r w:rsidRPr="00B93D99">
                            <w:rPr>
                              <w:color w:val="767171" w:themeColor="background2" w:themeShade="80"/>
                              <w:sz w:val="16"/>
                              <w:szCs w:val="16"/>
                              <w:lang w:val="fr-BE"/>
                            </w:rPr>
                            <w:t>info@industriall-europe.eu  |</w:t>
                          </w:r>
                          <w:proofErr w:type="gramEnd"/>
                          <w:r w:rsidRPr="00B93D99">
                            <w:rPr>
                              <w:color w:val="767171" w:themeColor="background2" w:themeShade="80"/>
                              <w:sz w:val="16"/>
                              <w:szCs w:val="16"/>
                              <w:lang w:val="fr-BE"/>
                            </w:rPr>
                            <w:t xml:space="preserve">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45FCF04" w14:textId="77777777" w:rsidR="0062793E" w:rsidRPr="00855A74" w:rsidRDefault="0062793E" w:rsidP="0062793E">
                              <w:pPr>
                                <w:pStyle w:val="Footer"/>
                                <w:rPr>
                                  <w:color w:val="767171" w:themeColor="background2" w:themeShade="80"/>
                                  <w:sz w:val="16"/>
                                  <w:szCs w:val="16"/>
                                </w:rPr>
                              </w:pPr>
                              <w:r w:rsidRPr="00855A74">
                                <w:rPr>
                                  <w:color w:val="767171" w:themeColor="background2" w:themeShade="80"/>
                                  <w:sz w:val="16"/>
                                  <w:szCs w:val="16"/>
                                </w:rPr>
                                <w:t xml:space="preserve">Page </w:t>
                              </w:r>
                              <w:r w:rsidRPr="00855A74">
                                <w:rPr>
                                  <w:color w:val="767171" w:themeColor="background2" w:themeShade="80"/>
                                  <w:sz w:val="16"/>
                                  <w:szCs w:val="16"/>
                                </w:rPr>
                                <w:fldChar w:fldCharType="begin"/>
                              </w:r>
                              <w:r w:rsidRPr="00855A74">
                                <w:rPr>
                                  <w:color w:val="767171" w:themeColor="background2" w:themeShade="80"/>
                                  <w:sz w:val="16"/>
                                  <w:szCs w:val="16"/>
                                </w:rPr>
                                <w:instrText xml:space="preserve"> PAGE </w:instrText>
                              </w:r>
                              <w:r w:rsidRPr="00855A74">
                                <w:rPr>
                                  <w:color w:val="767171" w:themeColor="background2" w:themeShade="80"/>
                                  <w:sz w:val="16"/>
                                  <w:szCs w:val="16"/>
                                </w:rPr>
                                <w:fldChar w:fldCharType="separate"/>
                              </w:r>
                              <w:r w:rsidRPr="00855A74">
                                <w:rPr>
                                  <w:color w:val="767171" w:themeColor="background2" w:themeShade="80"/>
                                  <w:sz w:val="16"/>
                                  <w:szCs w:val="16"/>
                                </w:rPr>
                                <w:t>1</w:t>
                              </w:r>
                              <w:r w:rsidRPr="00855A74">
                                <w:rPr>
                                  <w:color w:val="767171" w:themeColor="background2" w:themeShade="80"/>
                                  <w:sz w:val="16"/>
                                  <w:szCs w:val="16"/>
                                </w:rPr>
                                <w:fldChar w:fldCharType="end"/>
                              </w:r>
                              <w:r w:rsidRPr="00855A74">
                                <w:rPr>
                                  <w:color w:val="767171" w:themeColor="background2" w:themeShade="80"/>
                                  <w:sz w:val="16"/>
                                  <w:szCs w:val="16"/>
                                </w:rPr>
                                <w:t xml:space="preserve"> of </w:t>
                              </w:r>
                              <w:r w:rsidRPr="00855A74">
                                <w:rPr>
                                  <w:color w:val="767171" w:themeColor="background2" w:themeShade="80"/>
                                  <w:sz w:val="16"/>
                                  <w:szCs w:val="16"/>
                                </w:rPr>
                                <w:fldChar w:fldCharType="begin"/>
                              </w:r>
                              <w:r w:rsidRPr="00855A74">
                                <w:rPr>
                                  <w:color w:val="767171" w:themeColor="background2" w:themeShade="80"/>
                                  <w:sz w:val="16"/>
                                  <w:szCs w:val="16"/>
                                </w:rPr>
                                <w:instrText xml:space="preserve"> NUMPAGES </w:instrText>
                              </w:r>
                              <w:r w:rsidRPr="00855A74">
                                <w:rPr>
                                  <w:color w:val="767171" w:themeColor="background2" w:themeShade="80"/>
                                  <w:sz w:val="16"/>
                                  <w:szCs w:val="16"/>
                                </w:rPr>
                                <w:fldChar w:fldCharType="separate"/>
                              </w:r>
                              <w:r w:rsidRPr="00855A74">
                                <w:rPr>
                                  <w:color w:val="767171" w:themeColor="background2" w:themeShade="80"/>
                                  <w:sz w:val="16"/>
                                  <w:szCs w:val="16"/>
                                </w:rPr>
                                <w:t>2</w:t>
                              </w:r>
                              <w:r w:rsidRPr="00855A74">
                                <w:rPr>
                                  <w:color w:val="767171" w:themeColor="background2" w:themeShade="80"/>
                                  <w:sz w:val="16"/>
                                  <w:szCs w:val="16"/>
                                </w:rPr>
                                <w:fldChar w:fldCharType="end"/>
                              </w:r>
                            </w:p>
                          </w:sdtContent>
                        </w:sdt>
                      </w:tc>
                    </w:tr>
                  </w:tbl>
                  <w:p w14:paraId="142021B9" w14:textId="77777777" w:rsidR="00485247" w:rsidRPr="00855A74" w:rsidRDefault="00485247" w:rsidP="00485247">
                    <w:pPr>
                      <w:rPr>
                        <w:color w:val="000000" w:themeColor="text1"/>
                      </w:rPr>
                    </w:pPr>
                  </w:p>
                </w:txbxContent>
              </v:textbox>
            </v:rect>
          </w:pict>
        </mc:Fallback>
      </mc:AlternateContent>
    </w:r>
    <w:r w:rsidR="00BF45E0" w:rsidRPr="00855A7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D476" w14:textId="77777777" w:rsidR="00014918" w:rsidRPr="00855A74" w:rsidRDefault="00014918" w:rsidP="00E12F9D">
      <w:r w:rsidRPr="00855A74">
        <w:separator/>
      </w:r>
    </w:p>
  </w:footnote>
  <w:footnote w:type="continuationSeparator" w:id="0">
    <w:p w14:paraId="35E01A4A" w14:textId="77777777" w:rsidR="00014918" w:rsidRPr="00855A74" w:rsidRDefault="00014918" w:rsidP="00E12F9D">
      <w:r w:rsidRPr="00855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30D4" w14:textId="77777777" w:rsidR="004D76FA" w:rsidRPr="00855A74" w:rsidRDefault="004D76F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505"/>
      <w:gridCol w:w="4851"/>
    </w:tblGrid>
    <w:tr w:rsidR="004D76FA" w:rsidRPr="00855A74" w14:paraId="78F692A2" w14:textId="77777777" w:rsidTr="00A3589C">
      <w:trPr>
        <w:trHeight w:val="426"/>
      </w:trPr>
      <w:tc>
        <w:tcPr>
          <w:tcW w:w="4505" w:type="dxa"/>
        </w:tcPr>
        <w:p w14:paraId="7F41167E" w14:textId="03EAD10E" w:rsidR="00D47BCE" w:rsidRPr="00855A74" w:rsidRDefault="00D47BCE" w:rsidP="00D47BCE">
          <w:pPr>
            <w:rPr>
              <w:rFonts w:cs="Times New Roman (Body CS)"/>
              <w:color w:val="767171" w:themeColor="background2" w:themeShade="80"/>
              <w:sz w:val="18"/>
              <w:szCs w:val="18"/>
              <w14:glow w14:rad="0">
                <w14:schemeClr w14:val="bg1"/>
              </w14:glow>
            </w:rPr>
          </w:pPr>
          <w:r w:rsidRPr="00855A74">
            <w:rPr>
              <w:rFonts w:cs="Times New Roman (Body CS)"/>
              <w:color w:val="767171" w:themeColor="background2" w:themeShade="80"/>
              <w:sz w:val="18"/>
              <w:szCs w:val="18"/>
              <w14:glow w14:rad="0">
                <w14:schemeClr w14:val="bg1"/>
              </w14:glow>
            </w:rPr>
            <w:t>Position</w:t>
          </w:r>
          <w:r w:rsidR="009B70D2" w:rsidRPr="00855A74">
            <w:rPr>
              <w:rFonts w:cs="Times New Roman (Body CS)"/>
              <w:color w:val="767171" w:themeColor="background2" w:themeShade="80"/>
              <w:sz w:val="18"/>
              <w:szCs w:val="18"/>
              <w14:glow w14:rad="0">
                <w14:schemeClr w14:val="bg1"/>
              </w14:glow>
            </w:rPr>
            <w:t>spapier</w:t>
          </w:r>
          <w:r w:rsidRPr="00855A74">
            <w:rPr>
              <w:rFonts w:cs="Times New Roman (Body CS)"/>
              <w:color w:val="767171" w:themeColor="background2" w:themeShade="80"/>
              <w:sz w:val="18"/>
              <w:szCs w:val="18"/>
              <w14:glow w14:rad="0">
                <w14:schemeClr w14:val="bg1"/>
              </w14:glow>
            </w:rPr>
            <w:t xml:space="preserve"> 202</w:t>
          </w:r>
          <w:r w:rsidR="00DF175C" w:rsidRPr="00855A74">
            <w:rPr>
              <w:rFonts w:cs="Times New Roman (Body CS)"/>
              <w:color w:val="767171" w:themeColor="background2" w:themeShade="80"/>
              <w:sz w:val="18"/>
              <w:szCs w:val="18"/>
              <w14:glow w14:rad="0">
                <w14:schemeClr w14:val="bg1"/>
              </w14:glow>
            </w:rPr>
            <w:t>5</w:t>
          </w:r>
        </w:p>
        <w:p w14:paraId="7F08EC09" w14:textId="2BDA075E" w:rsidR="004D76FA" w:rsidRPr="00855A74" w:rsidRDefault="009B70D2" w:rsidP="00A3589C">
          <w:r w:rsidRPr="00855A74">
            <w:rPr>
              <w:rFonts w:cs="Times New Roman (Body CS)"/>
              <w:color w:val="767171" w:themeColor="background2" w:themeShade="80"/>
              <w:sz w:val="18"/>
              <w:szCs w:val="18"/>
              <w14:glow w14:rad="0">
                <w14:schemeClr w14:val="bg1"/>
              </w14:glow>
            </w:rPr>
            <w:t>Europäische Jugendstrategie</w:t>
          </w:r>
        </w:p>
      </w:tc>
      <w:tc>
        <w:tcPr>
          <w:tcW w:w="4851" w:type="dxa"/>
        </w:tcPr>
        <w:p w14:paraId="145416AC" w14:textId="77777777" w:rsidR="004D76FA" w:rsidRPr="00855A74" w:rsidRDefault="004D76FA" w:rsidP="004D76FA">
          <w:pPr>
            <w:pStyle w:val="Header"/>
            <w:jc w:val="right"/>
          </w:pPr>
          <w:r w:rsidRPr="00855A74">
            <w:rPr>
              <w:noProof/>
            </w:rPr>
            <w:drawing>
              <wp:inline distT="0" distB="0" distL="0" distR="0" wp14:anchorId="4D8313A7" wp14:editId="3895BE37">
                <wp:extent cx="1300587" cy="3078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318513" cy="312048"/>
                        </a:xfrm>
                        <a:prstGeom prst="rect">
                          <a:avLst/>
                        </a:prstGeom>
                        <a:ln>
                          <a:noFill/>
                        </a:ln>
                      </pic:spPr>
                    </pic:pic>
                  </a:graphicData>
                </a:graphic>
              </wp:inline>
            </w:drawing>
          </w:r>
        </w:p>
      </w:tc>
    </w:tr>
  </w:tbl>
  <w:p w14:paraId="26643C00" w14:textId="77777777" w:rsidR="007D318E" w:rsidRPr="00855A74" w:rsidRDefault="007D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1697" w14:textId="77777777" w:rsidR="00E12F9D" w:rsidRPr="00855A74" w:rsidRDefault="00460210">
    <w:pPr>
      <w:pStyle w:val="Header"/>
    </w:pPr>
    <w:r w:rsidRPr="00855A74">
      <w:rPr>
        <w:noProof/>
      </w:rPr>
      <mc:AlternateContent>
        <mc:Choice Requires="wps">
          <w:drawing>
            <wp:anchor distT="0" distB="0" distL="114300" distR="114300" simplePos="0" relativeHeight="251666430" behindDoc="0" locked="0" layoutInCell="1" allowOverlap="1" wp14:anchorId="6426D7FF" wp14:editId="41392C13">
              <wp:simplePos x="0" y="0"/>
              <wp:positionH relativeFrom="column">
                <wp:posOffset>-851112</wp:posOffset>
              </wp:positionH>
              <wp:positionV relativeFrom="paragraph">
                <wp:posOffset>-398569</wp:posOffset>
              </wp:positionV>
              <wp:extent cx="7635664" cy="1439333"/>
              <wp:effectExtent l="0" t="0" r="0" b="0"/>
              <wp:wrapNone/>
              <wp:docPr id="8" name="Rectangle 8"/>
              <wp:cNvGraphicFramePr/>
              <a:graphic xmlns:a="http://schemas.openxmlformats.org/drawingml/2006/main">
                <a:graphicData uri="http://schemas.microsoft.com/office/word/2010/wordprocessingShape">
                  <wps:wsp>
                    <wps:cNvSpPr/>
                    <wps:spPr>
                      <a:xfrm>
                        <a:off x="0" y="0"/>
                        <a:ext cx="7635664" cy="143933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5A1E" id="Rectangle 8" o:spid="_x0000_s1026" style="position:absolute;margin-left:-67pt;margin-top:-31.4pt;width:601.25pt;height:113.35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4C"/>
    <w:multiLevelType w:val="hybridMultilevel"/>
    <w:tmpl w:val="E7183236"/>
    <w:lvl w:ilvl="0" w:tplc="A2C4D390">
      <w:start w:val="1"/>
      <w:numFmt w:val="bullet"/>
      <w:lvlText w:val=""/>
      <w:lvlJc w:val="left"/>
      <w:pPr>
        <w:tabs>
          <w:tab w:val="num" w:pos="720"/>
        </w:tabs>
        <w:ind w:left="720" w:hanging="360"/>
      </w:pPr>
      <w:rPr>
        <w:rFonts w:ascii="Symbol" w:hAnsi="Symbol" w:hint="default"/>
      </w:rPr>
    </w:lvl>
    <w:lvl w:ilvl="1" w:tplc="B4686BF0" w:tentative="1">
      <w:start w:val="1"/>
      <w:numFmt w:val="bullet"/>
      <w:lvlText w:val=""/>
      <w:lvlJc w:val="left"/>
      <w:pPr>
        <w:tabs>
          <w:tab w:val="num" w:pos="1440"/>
        </w:tabs>
        <w:ind w:left="1440" w:hanging="360"/>
      </w:pPr>
      <w:rPr>
        <w:rFonts w:ascii="Symbol" w:hAnsi="Symbol" w:hint="default"/>
      </w:rPr>
    </w:lvl>
    <w:lvl w:ilvl="2" w:tplc="7402DAE2" w:tentative="1">
      <w:start w:val="1"/>
      <w:numFmt w:val="bullet"/>
      <w:lvlText w:val=""/>
      <w:lvlJc w:val="left"/>
      <w:pPr>
        <w:tabs>
          <w:tab w:val="num" w:pos="2160"/>
        </w:tabs>
        <w:ind w:left="2160" w:hanging="360"/>
      </w:pPr>
      <w:rPr>
        <w:rFonts w:ascii="Symbol" w:hAnsi="Symbol" w:hint="default"/>
      </w:rPr>
    </w:lvl>
    <w:lvl w:ilvl="3" w:tplc="AFEA17B6" w:tentative="1">
      <w:start w:val="1"/>
      <w:numFmt w:val="bullet"/>
      <w:lvlText w:val=""/>
      <w:lvlJc w:val="left"/>
      <w:pPr>
        <w:tabs>
          <w:tab w:val="num" w:pos="2880"/>
        </w:tabs>
        <w:ind w:left="2880" w:hanging="360"/>
      </w:pPr>
      <w:rPr>
        <w:rFonts w:ascii="Symbol" w:hAnsi="Symbol" w:hint="default"/>
      </w:rPr>
    </w:lvl>
    <w:lvl w:ilvl="4" w:tplc="136C623C" w:tentative="1">
      <w:start w:val="1"/>
      <w:numFmt w:val="bullet"/>
      <w:lvlText w:val=""/>
      <w:lvlJc w:val="left"/>
      <w:pPr>
        <w:tabs>
          <w:tab w:val="num" w:pos="3600"/>
        </w:tabs>
        <w:ind w:left="3600" w:hanging="360"/>
      </w:pPr>
      <w:rPr>
        <w:rFonts w:ascii="Symbol" w:hAnsi="Symbol" w:hint="default"/>
      </w:rPr>
    </w:lvl>
    <w:lvl w:ilvl="5" w:tplc="058AE6CE" w:tentative="1">
      <w:start w:val="1"/>
      <w:numFmt w:val="bullet"/>
      <w:lvlText w:val=""/>
      <w:lvlJc w:val="left"/>
      <w:pPr>
        <w:tabs>
          <w:tab w:val="num" w:pos="4320"/>
        </w:tabs>
        <w:ind w:left="4320" w:hanging="360"/>
      </w:pPr>
      <w:rPr>
        <w:rFonts w:ascii="Symbol" w:hAnsi="Symbol" w:hint="default"/>
      </w:rPr>
    </w:lvl>
    <w:lvl w:ilvl="6" w:tplc="2FA2DD3E" w:tentative="1">
      <w:start w:val="1"/>
      <w:numFmt w:val="bullet"/>
      <w:lvlText w:val=""/>
      <w:lvlJc w:val="left"/>
      <w:pPr>
        <w:tabs>
          <w:tab w:val="num" w:pos="5040"/>
        </w:tabs>
        <w:ind w:left="5040" w:hanging="360"/>
      </w:pPr>
      <w:rPr>
        <w:rFonts w:ascii="Symbol" w:hAnsi="Symbol" w:hint="default"/>
      </w:rPr>
    </w:lvl>
    <w:lvl w:ilvl="7" w:tplc="210E7C16" w:tentative="1">
      <w:start w:val="1"/>
      <w:numFmt w:val="bullet"/>
      <w:lvlText w:val=""/>
      <w:lvlJc w:val="left"/>
      <w:pPr>
        <w:tabs>
          <w:tab w:val="num" w:pos="5760"/>
        </w:tabs>
        <w:ind w:left="5760" w:hanging="360"/>
      </w:pPr>
      <w:rPr>
        <w:rFonts w:ascii="Symbol" w:hAnsi="Symbol" w:hint="default"/>
      </w:rPr>
    </w:lvl>
    <w:lvl w:ilvl="8" w:tplc="CB3665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934388"/>
    <w:multiLevelType w:val="hybridMultilevel"/>
    <w:tmpl w:val="D088A2E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9015E"/>
    <w:multiLevelType w:val="multilevel"/>
    <w:tmpl w:val="BABC4D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 w15:restartNumberingAfterBreak="0">
    <w:nsid w:val="067438D2"/>
    <w:multiLevelType w:val="hybridMultilevel"/>
    <w:tmpl w:val="23A4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5AA9"/>
    <w:multiLevelType w:val="multilevel"/>
    <w:tmpl w:val="BABC4D98"/>
    <w:styleLink w:val="Style1"/>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5" w15:restartNumberingAfterBreak="0">
    <w:nsid w:val="0E521EB9"/>
    <w:multiLevelType w:val="hybridMultilevel"/>
    <w:tmpl w:val="9390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2FF8"/>
    <w:multiLevelType w:val="hybridMultilevel"/>
    <w:tmpl w:val="06AC679C"/>
    <w:lvl w:ilvl="0" w:tplc="3DFC49B0">
      <w:start w:val="1"/>
      <w:numFmt w:val="bullet"/>
      <w:lvlText w:val=""/>
      <w:lvlJc w:val="left"/>
      <w:pPr>
        <w:tabs>
          <w:tab w:val="num" w:pos="720"/>
        </w:tabs>
        <w:ind w:left="720" w:hanging="360"/>
      </w:pPr>
      <w:rPr>
        <w:rFonts w:ascii="Symbol" w:hAnsi="Symbol" w:hint="default"/>
      </w:rPr>
    </w:lvl>
    <w:lvl w:ilvl="1" w:tplc="707A5FB2" w:tentative="1">
      <w:start w:val="1"/>
      <w:numFmt w:val="bullet"/>
      <w:lvlText w:val=""/>
      <w:lvlJc w:val="left"/>
      <w:pPr>
        <w:tabs>
          <w:tab w:val="num" w:pos="1440"/>
        </w:tabs>
        <w:ind w:left="1440" w:hanging="360"/>
      </w:pPr>
      <w:rPr>
        <w:rFonts w:ascii="Symbol" w:hAnsi="Symbol" w:hint="default"/>
      </w:rPr>
    </w:lvl>
    <w:lvl w:ilvl="2" w:tplc="840AD62C" w:tentative="1">
      <w:start w:val="1"/>
      <w:numFmt w:val="bullet"/>
      <w:lvlText w:val=""/>
      <w:lvlJc w:val="left"/>
      <w:pPr>
        <w:tabs>
          <w:tab w:val="num" w:pos="2160"/>
        </w:tabs>
        <w:ind w:left="2160" w:hanging="360"/>
      </w:pPr>
      <w:rPr>
        <w:rFonts w:ascii="Symbol" w:hAnsi="Symbol" w:hint="default"/>
      </w:rPr>
    </w:lvl>
    <w:lvl w:ilvl="3" w:tplc="FFA2AA34" w:tentative="1">
      <w:start w:val="1"/>
      <w:numFmt w:val="bullet"/>
      <w:lvlText w:val=""/>
      <w:lvlJc w:val="left"/>
      <w:pPr>
        <w:tabs>
          <w:tab w:val="num" w:pos="2880"/>
        </w:tabs>
        <w:ind w:left="2880" w:hanging="360"/>
      </w:pPr>
      <w:rPr>
        <w:rFonts w:ascii="Symbol" w:hAnsi="Symbol" w:hint="default"/>
      </w:rPr>
    </w:lvl>
    <w:lvl w:ilvl="4" w:tplc="08948BE4" w:tentative="1">
      <w:start w:val="1"/>
      <w:numFmt w:val="bullet"/>
      <w:lvlText w:val=""/>
      <w:lvlJc w:val="left"/>
      <w:pPr>
        <w:tabs>
          <w:tab w:val="num" w:pos="3600"/>
        </w:tabs>
        <w:ind w:left="3600" w:hanging="360"/>
      </w:pPr>
      <w:rPr>
        <w:rFonts w:ascii="Symbol" w:hAnsi="Symbol" w:hint="default"/>
      </w:rPr>
    </w:lvl>
    <w:lvl w:ilvl="5" w:tplc="3E76BDCA" w:tentative="1">
      <w:start w:val="1"/>
      <w:numFmt w:val="bullet"/>
      <w:lvlText w:val=""/>
      <w:lvlJc w:val="left"/>
      <w:pPr>
        <w:tabs>
          <w:tab w:val="num" w:pos="4320"/>
        </w:tabs>
        <w:ind w:left="4320" w:hanging="360"/>
      </w:pPr>
      <w:rPr>
        <w:rFonts w:ascii="Symbol" w:hAnsi="Symbol" w:hint="default"/>
      </w:rPr>
    </w:lvl>
    <w:lvl w:ilvl="6" w:tplc="94364746" w:tentative="1">
      <w:start w:val="1"/>
      <w:numFmt w:val="bullet"/>
      <w:lvlText w:val=""/>
      <w:lvlJc w:val="left"/>
      <w:pPr>
        <w:tabs>
          <w:tab w:val="num" w:pos="5040"/>
        </w:tabs>
        <w:ind w:left="5040" w:hanging="360"/>
      </w:pPr>
      <w:rPr>
        <w:rFonts w:ascii="Symbol" w:hAnsi="Symbol" w:hint="default"/>
      </w:rPr>
    </w:lvl>
    <w:lvl w:ilvl="7" w:tplc="C756A98C" w:tentative="1">
      <w:start w:val="1"/>
      <w:numFmt w:val="bullet"/>
      <w:lvlText w:val=""/>
      <w:lvlJc w:val="left"/>
      <w:pPr>
        <w:tabs>
          <w:tab w:val="num" w:pos="5760"/>
        </w:tabs>
        <w:ind w:left="5760" w:hanging="360"/>
      </w:pPr>
      <w:rPr>
        <w:rFonts w:ascii="Symbol" w:hAnsi="Symbol" w:hint="default"/>
      </w:rPr>
    </w:lvl>
    <w:lvl w:ilvl="8" w:tplc="F648F43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595208"/>
    <w:multiLevelType w:val="hybridMultilevel"/>
    <w:tmpl w:val="5438833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824FC"/>
    <w:multiLevelType w:val="hybridMultilevel"/>
    <w:tmpl w:val="236E97C2"/>
    <w:lvl w:ilvl="0" w:tplc="9A94A568">
      <w:start w:val="1"/>
      <w:numFmt w:val="bullet"/>
      <w:lvlText w:val="•"/>
      <w:lvlJc w:val="left"/>
      <w:pPr>
        <w:tabs>
          <w:tab w:val="num" w:pos="720"/>
        </w:tabs>
        <w:ind w:left="720" w:hanging="360"/>
      </w:pPr>
      <w:rPr>
        <w:rFonts w:asciiTheme="majorHAnsi" w:hAnsiTheme="majorHAnsi" w:cstheme="majorHAnsi" w:hint="default"/>
      </w:rPr>
    </w:lvl>
    <w:lvl w:ilvl="1" w:tplc="A12EFCBE" w:tentative="1">
      <w:start w:val="1"/>
      <w:numFmt w:val="bullet"/>
      <w:lvlText w:val="•"/>
      <w:lvlJc w:val="left"/>
      <w:pPr>
        <w:tabs>
          <w:tab w:val="num" w:pos="1440"/>
        </w:tabs>
        <w:ind w:left="1440" w:hanging="360"/>
      </w:pPr>
      <w:rPr>
        <w:rFonts w:ascii="Arial" w:hAnsi="Arial" w:hint="default"/>
      </w:rPr>
    </w:lvl>
    <w:lvl w:ilvl="2" w:tplc="C8528244" w:tentative="1">
      <w:start w:val="1"/>
      <w:numFmt w:val="bullet"/>
      <w:lvlText w:val="•"/>
      <w:lvlJc w:val="left"/>
      <w:pPr>
        <w:tabs>
          <w:tab w:val="num" w:pos="2160"/>
        </w:tabs>
        <w:ind w:left="2160" w:hanging="360"/>
      </w:pPr>
      <w:rPr>
        <w:rFonts w:ascii="Arial" w:hAnsi="Arial" w:hint="default"/>
      </w:rPr>
    </w:lvl>
    <w:lvl w:ilvl="3" w:tplc="D3F29F7A" w:tentative="1">
      <w:start w:val="1"/>
      <w:numFmt w:val="bullet"/>
      <w:lvlText w:val="•"/>
      <w:lvlJc w:val="left"/>
      <w:pPr>
        <w:tabs>
          <w:tab w:val="num" w:pos="2880"/>
        </w:tabs>
        <w:ind w:left="2880" w:hanging="360"/>
      </w:pPr>
      <w:rPr>
        <w:rFonts w:ascii="Arial" w:hAnsi="Arial" w:hint="default"/>
      </w:rPr>
    </w:lvl>
    <w:lvl w:ilvl="4" w:tplc="B69C2AF2" w:tentative="1">
      <w:start w:val="1"/>
      <w:numFmt w:val="bullet"/>
      <w:lvlText w:val="•"/>
      <w:lvlJc w:val="left"/>
      <w:pPr>
        <w:tabs>
          <w:tab w:val="num" w:pos="3600"/>
        </w:tabs>
        <w:ind w:left="3600" w:hanging="360"/>
      </w:pPr>
      <w:rPr>
        <w:rFonts w:ascii="Arial" w:hAnsi="Arial" w:hint="default"/>
      </w:rPr>
    </w:lvl>
    <w:lvl w:ilvl="5" w:tplc="010A44FA" w:tentative="1">
      <w:start w:val="1"/>
      <w:numFmt w:val="bullet"/>
      <w:lvlText w:val="•"/>
      <w:lvlJc w:val="left"/>
      <w:pPr>
        <w:tabs>
          <w:tab w:val="num" w:pos="4320"/>
        </w:tabs>
        <w:ind w:left="4320" w:hanging="360"/>
      </w:pPr>
      <w:rPr>
        <w:rFonts w:ascii="Arial" w:hAnsi="Arial" w:hint="default"/>
      </w:rPr>
    </w:lvl>
    <w:lvl w:ilvl="6" w:tplc="A8F41138" w:tentative="1">
      <w:start w:val="1"/>
      <w:numFmt w:val="bullet"/>
      <w:lvlText w:val="•"/>
      <w:lvlJc w:val="left"/>
      <w:pPr>
        <w:tabs>
          <w:tab w:val="num" w:pos="5040"/>
        </w:tabs>
        <w:ind w:left="5040" w:hanging="360"/>
      </w:pPr>
      <w:rPr>
        <w:rFonts w:ascii="Arial" w:hAnsi="Arial" w:hint="default"/>
      </w:rPr>
    </w:lvl>
    <w:lvl w:ilvl="7" w:tplc="09764C34" w:tentative="1">
      <w:start w:val="1"/>
      <w:numFmt w:val="bullet"/>
      <w:lvlText w:val="•"/>
      <w:lvlJc w:val="left"/>
      <w:pPr>
        <w:tabs>
          <w:tab w:val="num" w:pos="5760"/>
        </w:tabs>
        <w:ind w:left="5760" w:hanging="360"/>
      </w:pPr>
      <w:rPr>
        <w:rFonts w:ascii="Arial" w:hAnsi="Arial" w:hint="default"/>
      </w:rPr>
    </w:lvl>
    <w:lvl w:ilvl="8" w:tplc="DAEAF8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E2ABF"/>
    <w:multiLevelType w:val="hybridMultilevel"/>
    <w:tmpl w:val="68F4BE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D2FE6"/>
    <w:multiLevelType w:val="hybridMultilevel"/>
    <w:tmpl w:val="AF6A2168"/>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C60C8"/>
    <w:multiLevelType w:val="hybridMultilevel"/>
    <w:tmpl w:val="603C5820"/>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3AFF"/>
    <w:multiLevelType w:val="hybridMultilevel"/>
    <w:tmpl w:val="685C2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A01589"/>
    <w:multiLevelType w:val="multilevel"/>
    <w:tmpl w:val="BABC4D98"/>
    <w:numStyleLink w:val="Style1"/>
  </w:abstractNum>
  <w:abstractNum w:abstractNumId="14" w15:restartNumberingAfterBreak="0">
    <w:nsid w:val="31751D29"/>
    <w:multiLevelType w:val="hybridMultilevel"/>
    <w:tmpl w:val="C3AC4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03EE2"/>
    <w:multiLevelType w:val="hybridMultilevel"/>
    <w:tmpl w:val="6A9A23B0"/>
    <w:lvl w:ilvl="0" w:tplc="04090001">
      <w:start w:val="1"/>
      <w:numFmt w:val="bullet"/>
      <w:lvlText w:val=""/>
      <w:lvlJc w:val="left"/>
      <w:pPr>
        <w:ind w:left="1080" w:hanging="360"/>
      </w:pPr>
      <w:rPr>
        <w:rFonts w:ascii="Symbol" w:hAnsi="Symbol" w:hint="default"/>
      </w:rPr>
    </w:lvl>
    <w:lvl w:ilvl="1" w:tplc="2534AAAA">
      <w:start w:val="1"/>
      <w:numFmt w:val="bullet"/>
      <w:lvlText w:val=""/>
      <w:lvlJc w:val="left"/>
      <w:pPr>
        <w:ind w:left="1800" w:hanging="360"/>
      </w:pPr>
      <w:rPr>
        <w:rFonts w:ascii="Symbol" w:hAnsi="Symbol" w:hint="default"/>
        <w:b/>
        <w:i w:val="0"/>
        <w:color w:val="254A96"/>
        <w:w w:val="100"/>
        <w:sz w:val="2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F55C6"/>
    <w:multiLevelType w:val="hybridMultilevel"/>
    <w:tmpl w:val="0456C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379DF"/>
    <w:multiLevelType w:val="hybridMultilevel"/>
    <w:tmpl w:val="70A6036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A31303B"/>
    <w:multiLevelType w:val="hybridMultilevel"/>
    <w:tmpl w:val="FBA814E6"/>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371CE"/>
    <w:multiLevelType w:val="hybridMultilevel"/>
    <w:tmpl w:val="688A0A2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46EFF"/>
    <w:multiLevelType w:val="hybridMultilevel"/>
    <w:tmpl w:val="1778BF52"/>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D4930"/>
    <w:multiLevelType w:val="hybridMultilevel"/>
    <w:tmpl w:val="E6169310"/>
    <w:lvl w:ilvl="0" w:tplc="4600BA6A">
      <w:start w:val="1"/>
      <w:numFmt w:val="upperRoman"/>
      <w:lvlText w:val="%1."/>
      <w:lvlJc w:val="left"/>
      <w:pPr>
        <w:ind w:left="1080" w:hanging="720"/>
      </w:pPr>
      <w:rPr>
        <w:rFonts w:hint="default"/>
        <w:i w:val="0"/>
        <w:color w:val="254A96"/>
        <w:sz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5B66F6C"/>
    <w:multiLevelType w:val="hybridMultilevel"/>
    <w:tmpl w:val="AA9EDA2A"/>
    <w:lvl w:ilvl="0" w:tplc="0614A216">
      <w:start w:val="1"/>
      <w:numFmt w:val="bullet"/>
      <w:lvlText w:val=""/>
      <w:lvlJc w:val="left"/>
      <w:pPr>
        <w:tabs>
          <w:tab w:val="num" w:pos="720"/>
        </w:tabs>
        <w:ind w:left="720" w:hanging="360"/>
      </w:pPr>
      <w:rPr>
        <w:rFonts w:ascii="Symbol" w:hAnsi="Symbol" w:hint="default"/>
      </w:rPr>
    </w:lvl>
    <w:lvl w:ilvl="1" w:tplc="A7F860C6" w:tentative="1">
      <w:start w:val="1"/>
      <w:numFmt w:val="bullet"/>
      <w:lvlText w:val=""/>
      <w:lvlJc w:val="left"/>
      <w:pPr>
        <w:tabs>
          <w:tab w:val="num" w:pos="1440"/>
        </w:tabs>
        <w:ind w:left="1440" w:hanging="360"/>
      </w:pPr>
      <w:rPr>
        <w:rFonts w:ascii="Symbol" w:hAnsi="Symbol" w:hint="default"/>
      </w:rPr>
    </w:lvl>
    <w:lvl w:ilvl="2" w:tplc="11843656" w:tentative="1">
      <w:start w:val="1"/>
      <w:numFmt w:val="bullet"/>
      <w:lvlText w:val=""/>
      <w:lvlJc w:val="left"/>
      <w:pPr>
        <w:tabs>
          <w:tab w:val="num" w:pos="2160"/>
        </w:tabs>
        <w:ind w:left="2160" w:hanging="360"/>
      </w:pPr>
      <w:rPr>
        <w:rFonts w:ascii="Symbol" w:hAnsi="Symbol" w:hint="default"/>
      </w:rPr>
    </w:lvl>
    <w:lvl w:ilvl="3" w:tplc="0A667058" w:tentative="1">
      <w:start w:val="1"/>
      <w:numFmt w:val="bullet"/>
      <w:lvlText w:val=""/>
      <w:lvlJc w:val="left"/>
      <w:pPr>
        <w:tabs>
          <w:tab w:val="num" w:pos="2880"/>
        </w:tabs>
        <w:ind w:left="2880" w:hanging="360"/>
      </w:pPr>
      <w:rPr>
        <w:rFonts w:ascii="Symbol" w:hAnsi="Symbol" w:hint="default"/>
      </w:rPr>
    </w:lvl>
    <w:lvl w:ilvl="4" w:tplc="3E5EF060" w:tentative="1">
      <w:start w:val="1"/>
      <w:numFmt w:val="bullet"/>
      <w:lvlText w:val=""/>
      <w:lvlJc w:val="left"/>
      <w:pPr>
        <w:tabs>
          <w:tab w:val="num" w:pos="3600"/>
        </w:tabs>
        <w:ind w:left="3600" w:hanging="360"/>
      </w:pPr>
      <w:rPr>
        <w:rFonts w:ascii="Symbol" w:hAnsi="Symbol" w:hint="default"/>
      </w:rPr>
    </w:lvl>
    <w:lvl w:ilvl="5" w:tplc="4F5294E8" w:tentative="1">
      <w:start w:val="1"/>
      <w:numFmt w:val="bullet"/>
      <w:lvlText w:val=""/>
      <w:lvlJc w:val="left"/>
      <w:pPr>
        <w:tabs>
          <w:tab w:val="num" w:pos="4320"/>
        </w:tabs>
        <w:ind w:left="4320" w:hanging="360"/>
      </w:pPr>
      <w:rPr>
        <w:rFonts w:ascii="Symbol" w:hAnsi="Symbol" w:hint="default"/>
      </w:rPr>
    </w:lvl>
    <w:lvl w:ilvl="6" w:tplc="2D101E04" w:tentative="1">
      <w:start w:val="1"/>
      <w:numFmt w:val="bullet"/>
      <w:lvlText w:val=""/>
      <w:lvlJc w:val="left"/>
      <w:pPr>
        <w:tabs>
          <w:tab w:val="num" w:pos="5040"/>
        </w:tabs>
        <w:ind w:left="5040" w:hanging="360"/>
      </w:pPr>
      <w:rPr>
        <w:rFonts w:ascii="Symbol" w:hAnsi="Symbol" w:hint="default"/>
      </w:rPr>
    </w:lvl>
    <w:lvl w:ilvl="7" w:tplc="F9A49496" w:tentative="1">
      <w:start w:val="1"/>
      <w:numFmt w:val="bullet"/>
      <w:lvlText w:val=""/>
      <w:lvlJc w:val="left"/>
      <w:pPr>
        <w:tabs>
          <w:tab w:val="num" w:pos="5760"/>
        </w:tabs>
        <w:ind w:left="5760" w:hanging="360"/>
      </w:pPr>
      <w:rPr>
        <w:rFonts w:ascii="Symbol" w:hAnsi="Symbol" w:hint="default"/>
      </w:rPr>
    </w:lvl>
    <w:lvl w:ilvl="8" w:tplc="AE98A77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750539"/>
    <w:multiLevelType w:val="multilevel"/>
    <w:tmpl w:val="FBBA90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6890282"/>
    <w:multiLevelType w:val="hybridMultilevel"/>
    <w:tmpl w:val="D18EA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9A0BC9"/>
    <w:multiLevelType w:val="hybridMultilevel"/>
    <w:tmpl w:val="B062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C2276F"/>
    <w:multiLevelType w:val="hybridMultilevel"/>
    <w:tmpl w:val="1458C6B4"/>
    <w:lvl w:ilvl="0" w:tplc="2534AAAA">
      <w:start w:val="1"/>
      <w:numFmt w:val="bullet"/>
      <w:lvlText w:val=""/>
      <w:lvlJc w:val="left"/>
      <w:pPr>
        <w:ind w:left="1211" w:hanging="426"/>
      </w:pPr>
      <w:rPr>
        <w:rFonts w:ascii="Symbol" w:hAnsi="Symbol" w:hint="default"/>
        <w:b/>
        <w:i w:val="0"/>
        <w:color w:val="254A96"/>
        <w:w w:val="100"/>
        <w:sz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C42F89"/>
    <w:multiLevelType w:val="multilevel"/>
    <w:tmpl w:val="D1C4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D6188"/>
    <w:multiLevelType w:val="hybridMultilevel"/>
    <w:tmpl w:val="CC683BCA"/>
    <w:lvl w:ilvl="0" w:tplc="3EC8E6C2">
      <w:start w:val="1"/>
      <w:numFmt w:val="decimal"/>
      <w:lvlText w:val="%1."/>
      <w:lvlJc w:val="left"/>
      <w:pPr>
        <w:ind w:left="720" w:hanging="360"/>
      </w:pPr>
      <w:rPr>
        <w:b/>
        <w:bCs/>
        <w:color w:val="254A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F0C0D"/>
    <w:multiLevelType w:val="hybridMultilevel"/>
    <w:tmpl w:val="FEE8C33A"/>
    <w:lvl w:ilvl="0" w:tplc="02DE45E6">
      <w:start w:val="1"/>
      <w:numFmt w:val="bullet"/>
      <w:lvlText w:val=""/>
      <w:lvlJc w:val="left"/>
      <w:pPr>
        <w:tabs>
          <w:tab w:val="num" w:pos="720"/>
        </w:tabs>
        <w:ind w:left="720" w:hanging="360"/>
      </w:pPr>
      <w:rPr>
        <w:rFonts w:ascii="Symbol" w:hAnsi="Symbol" w:hint="default"/>
      </w:rPr>
    </w:lvl>
    <w:lvl w:ilvl="1" w:tplc="E8DCFAA2" w:tentative="1">
      <w:start w:val="1"/>
      <w:numFmt w:val="bullet"/>
      <w:lvlText w:val=""/>
      <w:lvlJc w:val="left"/>
      <w:pPr>
        <w:tabs>
          <w:tab w:val="num" w:pos="1440"/>
        </w:tabs>
        <w:ind w:left="1440" w:hanging="360"/>
      </w:pPr>
      <w:rPr>
        <w:rFonts w:ascii="Symbol" w:hAnsi="Symbol" w:hint="default"/>
      </w:rPr>
    </w:lvl>
    <w:lvl w:ilvl="2" w:tplc="C9880F78" w:tentative="1">
      <w:start w:val="1"/>
      <w:numFmt w:val="bullet"/>
      <w:lvlText w:val=""/>
      <w:lvlJc w:val="left"/>
      <w:pPr>
        <w:tabs>
          <w:tab w:val="num" w:pos="2160"/>
        </w:tabs>
        <w:ind w:left="2160" w:hanging="360"/>
      </w:pPr>
      <w:rPr>
        <w:rFonts w:ascii="Symbol" w:hAnsi="Symbol" w:hint="default"/>
      </w:rPr>
    </w:lvl>
    <w:lvl w:ilvl="3" w:tplc="B1020E56" w:tentative="1">
      <w:start w:val="1"/>
      <w:numFmt w:val="bullet"/>
      <w:lvlText w:val=""/>
      <w:lvlJc w:val="left"/>
      <w:pPr>
        <w:tabs>
          <w:tab w:val="num" w:pos="2880"/>
        </w:tabs>
        <w:ind w:left="2880" w:hanging="360"/>
      </w:pPr>
      <w:rPr>
        <w:rFonts w:ascii="Symbol" w:hAnsi="Symbol" w:hint="default"/>
      </w:rPr>
    </w:lvl>
    <w:lvl w:ilvl="4" w:tplc="3BDA94CC" w:tentative="1">
      <w:start w:val="1"/>
      <w:numFmt w:val="bullet"/>
      <w:lvlText w:val=""/>
      <w:lvlJc w:val="left"/>
      <w:pPr>
        <w:tabs>
          <w:tab w:val="num" w:pos="3600"/>
        </w:tabs>
        <w:ind w:left="3600" w:hanging="360"/>
      </w:pPr>
      <w:rPr>
        <w:rFonts w:ascii="Symbol" w:hAnsi="Symbol" w:hint="default"/>
      </w:rPr>
    </w:lvl>
    <w:lvl w:ilvl="5" w:tplc="BC6AB170" w:tentative="1">
      <w:start w:val="1"/>
      <w:numFmt w:val="bullet"/>
      <w:lvlText w:val=""/>
      <w:lvlJc w:val="left"/>
      <w:pPr>
        <w:tabs>
          <w:tab w:val="num" w:pos="4320"/>
        </w:tabs>
        <w:ind w:left="4320" w:hanging="360"/>
      </w:pPr>
      <w:rPr>
        <w:rFonts w:ascii="Symbol" w:hAnsi="Symbol" w:hint="default"/>
      </w:rPr>
    </w:lvl>
    <w:lvl w:ilvl="6" w:tplc="A19679E8" w:tentative="1">
      <w:start w:val="1"/>
      <w:numFmt w:val="bullet"/>
      <w:lvlText w:val=""/>
      <w:lvlJc w:val="left"/>
      <w:pPr>
        <w:tabs>
          <w:tab w:val="num" w:pos="5040"/>
        </w:tabs>
        <w:ind w:left="5040" w:hanging="360"/>
      </w:pPr>
      <w:rPr>
        <w:rFonts w:ascii="Symbol" w:hAnsi="Symbol" w:hint="default"/>
      </w:rPr>
    </w:lvl>
    <w:lvl w:ilvl="7" w:tplc="5A0E5C8C" w:tentative="1">
      <w:start w:val="1"/>
      <w:numFmt w:val="bullet"/>
      <w:lvlText w:val=""/>
      <w:lvlJc w:val="left"/>
      <w:pPr>
        <w:tabs>
          <w:tab w:val="num" w:pos="5760"/>
        </w:tabs>
        <w:ind w:left="5760" w:hanging="360"/>
      </w:pPr>
      <w:rPr>
        <w:rFonts w:ascii="Symbol" w:hAnsi="Symbol" w:hint="default"/>
      </w:rPr>
    </w:lvl>
    <w:lvl w:ilvl="8" w:tplc="E54406D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4C6377"/>
    <w:multiLevelType w:val="multilevel"/>
    <w:tmpl w:val="1F8A3316"/>
    <w:lvl w:ilvl="0">
      <w:start w:val="1"/>
      <w:numFmt w:val="decimal"/>
      <w:lvlText w:val="%1."/>
      <w:lvlJc w:val="left"/>
      <w:pPr>
        <w:tabs>
          <w:tab w:val="num" w:pos="5039"/>
        </w:tabs>
        <w:ind w:left="5039" w:hanging="360"/>
      </w:pPr>
    </w:lvl>
    <w:lvl w:ilvl="1">
      <w:start w:val="1"/>
      <w:numFmt w:val="lowerLetter"/>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abstractNum w:abstractNumId="31" w15:restartNumberingAfterBreak="0">
    <w:nsid w:val="76223609"/>
    <w:multiLevelType w:val="hybridMultilevel"/>
    <w:tmpl w:val="821252C4"/>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26769"/>
    <w:multiLevelType w:val="hybridMultilevel"/>
    <w:tmpl w:val="DF08F8CA"/>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11D92"/>
    <w:multiLevelType w:val="hybridMultilevel"/>
    <w:tmpl w:val="DE32DB32"/>
    <w:lvl w:ilvl="0" w:tplc="2534AAAA">
      <w:start w:val="1"/>
      <w:numFmt w:val="bullet"/>
      <w:lvlText w:val=""/>
      <w:lvlJc w:val="left"/>
      <w:pPr>
        <w:ind w:left="851" w:hanging="426"/>
      </w:pPr>
      <w:rPr>
        <w:rFonts w:ascii="Symbol" w:hAnsi="Symbol" w:hint="default"/>
        <w:b/>
        <w:i w:val="0"/>
        <w:color w:val="254A96"/>
        <w:w w:val="100"/>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EA56AA"/>
    <w:multiLevelType w:val="hybridMultilevel"/>
    <w:tmpl w:val="FD9A9EE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E5428F7"/>
    <w:multiLevelType w:val="hybridMultilevel"/>
    <w:tmpl w:val="709EB8BE"/>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911A1"/>
    <w:multiLevelType w:val="hybridMultilevel"/>
    <w:tmpl w:val="E95E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013994">
    <w:abstractNumId w:val="30"/>
  </w:num>
  <w:num w:numId="2" w16cid:durableId="1295867050">
    <w:abstractNumId w:val="16"/>
  </w:num>
  <w:num w:numId="3" w16cid:durableId="1990403992">
    <w:abstractNumId w:val="33"/>
  </w:num>
  <w:num w:numId="4" w16cid:durableId="1960867860">
    <w:abstractNumId w:val="5"/>
  </w:num>
  <w:num w:numId="5" w16cid:durableId="1398043721">
    <w:abstractNumId w:val="28"/>
  </w:num>
  <w:num w:numId="6" w16cid:durableId="984507980">
    <w:abstractNumId w:val="24"/>
  </w:num>
  <w:num w:numId="7" w16cid:durableId="999968681">
    <w:abstractNumId w:val="25"/>
  </w:num>
  <w:num w:numId="8" w16cid:durableId="1819348135">
    <w:abstractNumId w:val="26"/>
  </w:num>
  <w:num w:numId="9" w16cid:durableId="1791050175">
    <w:abstractNumId w:val="1"/>
  </w:num>
  <w:num w:numId="10" w16cid:durableId="107049135">
    <w:abstractNumId w:val="12"/>
  </w:num>
  <w:num w:numId="11" w16cid:durableId="1904752645">
    <w:abstractNumId w:val="19"/>
  </w:num>
  <w:num w:numId="12" w16cid:durableId="1635256164">
    <w:abstractNumId w:val="15"/>
  </w:num>
  <w:num w:numId="13" w16cid:durableId="426770942">
    <w:abstractNumId w:val="14"/>
  </w:num>
  <w:num w:numId="14" w16cid:durableId="1835759341">
    <w:abstractNumId w:val="35"/>
  </w:num>
  <w:num w:numId="15" w16cid:durableId="87310724">
    <w:abstractNumId w:val="36"/>
  </w:num>
  <w:num w:numId="16" w16cid:durableId="2069959512">
    <w:abstractNumId w:val="32"/>
  </w:num>
  <w:num w:numId="17" w16cid:durableId="1410424432">
    <w:abstractNumId w:val="10"/>
  </w:num>
  <w:num w:numId="18" w16cid:durableId="1913538865">
    <w:abstractNumId w:val="2"/>
  </w:num>
  <w:num w:numId="19" w16cid:durableId="17632248">
    <w:abstractNumId w:val="4"/>
  </w:num>
  <w:num w:numId="20" w16cid:durableId="1813059257">
    <w:abstractNumId w:val="13"/>
  </w:num>
  <w:num w:numId="21" w16cid:durableId="135150399">
    <w:abstractNumId w:val="20"/>
  </w:num>
  <w:num w:numId="22" w16cid:durableId="967931539">
    <w:abstractNumId w:val="31"/>
  </w:num>
  <w:num w:numId="23" w16cid:durableId="915288517">
    <w:abstractNumId w:val="9"/>
  </w:num>
  <w:num w:numId="24" w16cid:durableId="545066841">
    <w:abstractNumId w:val="18"/>
  </w:num>
  <w:num w:numId="25" w16cid:durableId="1989044301">
    <w:abstractNumId w:val="7"/>
  </w:num>
  <w:num w:numId="26" w16cid:durableId="1100758109">
    <w:abstractNumId w:val="23"/>
  </w:num>
  <w:num w:numId="27" w16cid:durableId="403526813">
    <w:abstractNumId w:val="3"/>
  </w:num>
  <w:num w:numId="28" w16cid:durableId="1728798335">
    <w:abstractNumId w:val="0"/>
  </w:num>
  <w:num w:numId="29" w16cid:durableId="755710413">
    <w:abstractNumId w:val="22"/>
  </w:num>
  <w:num w:numId="30" w16cid:durableId="1676305520">
    <w:abstractNumId w:val="29"/>
  </w:num>
  <w:num w:numId="31" w16cid:durableId="1043478923">
    <w:abstractNumId w:val="6"/>
  </w:num>
  <w:num w:numId="32" w16cid:durableId="136188612">
    <w:abstractNumId w:val="11"/>
  </w:num>
  <w:num w:numId="33" w16cid:durableId="119689062">
    <w:abstractNumId w:val="27"/>
  </w:num>
  <w:num w:numId="34" w16cid:durableId="341202045">
    <w:abstractNumId w:val="8"/>
  </w:num>
  <w:num w:numId="35" w16cid:durableId="471868688">
    <w:abstractNumId w:val="17"/>
  </w:num>
  <w:num w:numId="36" w16cid:durableId="2099906944">
    <w:abstractNumId w:val="21"/>
  </w:num>
  <w:num w:numId="37" w16cid:durableId="1168747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3"/>
    <w:rsid w:val="00014918"/>
    <w:rsid w:val="00017B94"/>
    <w:rsid w:val="00020C96"/>
    <w:rsid w:val="00041D48"/>
    <w:rsid w:val="0004513C"/>
    <w:rsid w:val="00064D2B"/>
    <w:rsid w:val="000759E2"/>
    <w:rsid w:val="00086669"/>
    <w:rsid w:val="000B6897"/>
    <w:rsid w:val="000B7935"/>
    <w:rsid w:val="000C3130"/>
    <w:rsid w:val="000C7B97"/>
    <w:rsid w:val="000D3020"/>
    <w:rsid w:val="000F29EB"/>
    <w:rsid w:val="000F472E"/>
    <w:rsid w:val="000F676B"/>
    <w:rsid w:val="00103CF3"/>
    <w:rsid w:val="001149A8"/>
    <w:rsid w:val="001158D1"/>
    <w:rsid w:val="00140E14"/>
    <w:rsid w:val="00142010"/>
    <w:rsid w:val="00146ADC"/>
    <w:rsid w:val="001473AB"/>
    <w:rsid w:val="0015479F"/>
    <w:rsid w:val="00171FE1"/>
    <w:rsid w:val="00196FD0"/>
    <w:rsid w:val="001A130F"/>
    <w:rsid w:val="001B49B5"/>
    <w:rsid w:val="001C6B2E"/>
    <w:rsid w:val="001E7542"/>
    <w:rsid w:val="00221491"/>
    <w:rsid w:val="00226CEE"/>
    <w:rsid w:val="0023028A"/>
    <w:rsid w:val="002513FC"/>
    <w:rsid w:val="00253B73"/>
    <w:rsid w:val="002541B5"/>
    <w:rsid w:val="002671BC"/>
    <w:rsid w:val="00283C18"/>
    <w:rsid w:val="00283D84"/>
    <w:rsid w:val="002878FA"/>
    <w:rsid w:val="002B73F0"/>
    <w:rsid w:val="002C5351"/>
    <w:rsid w:val="002E3F47"/>
    <w:rsid w:val="002E5315"/>
    <w:rsid w:val="002E6109"/>
    <w:rsid w:val="002F7A8E"/>
    <w:rsid w:val="00317B55"/>
    <w:rsid w:val="0032606F"/>
    <w:rsid w:val="00331707"/>
    <w:rsid w:val="003418C3"/>
    <w:rsid w:val="00344DCD"/>
    <w:rsid w:val="00362AF8"/>
    <w:rsid w:val="00366CF5"/>
    <w:rsid w:val="003732AC"/>
    <w:rsid w:val="00373AEF"/>
    <w:rsid w:val="00376653"/>
    <w:rsid w:val="00390AEF"/>
    <w:rsid w:val="003A77C1"/>
    <w:rsid w:val="003B720E"/>
    <w:rsid w:val="003D143E"/>
    <w:rsid w:val="00406C56"/>
    <w:rsid w:val="004106F5"/>
    <w:rsid w:val="00411DDC"/>
    <w:rsid w:val="00427157"/>
    <w:rsid w:val="0043641E"/>
    <w:rsid w:val="00437D1B"/>
    <w:rsid w:val="00444193"/>
    <w:rsid w:val="004454C1"/>
    <w:rsid w:val="00450B9C"/>
    <w:rsid w:val="00460210"/>
    <w:rsid w:val="00472C83"/>
    <w:rsid w:val="0048092F"/>
    <w:rsid w:val="00484D02"/>
    <w:rsid w:val="00485247"/>
    <w:rsid w:val="004B004C"/>
    <w:rsid w:val="004B23F5"/>
    <w:rsid w:val="004B2C49"/>
    <w:rsid w:val="004D562C"/>
    <w:rsid w:val="004D69FF"/>
    <w:rsid w:val="004D76FA"/>
    <w:rsid w:val="004E4545"/>
    <w:rsid w:val="00513902"/>
    <w:rsid w:val="00516F49"/>
    <w:rsid w:val="005479B4"/>
    <w:rsid w:val="005707A1"/>
    <w:rsid w:val="00593700"/>
    <w:rsid w:val="005B0FF3"/>
    <w:rsid w:val="005B7D81"/>
    <w:rsid w:val="005C0292"/>
    <w:rsid w:val="005D7AF0"/>
    <w:rsid w:val="005E255C"/>
    <w:rsid w:val="005E51C3"/>
    <w:rsid w:val="005F4A73"/>
    <w:rsid w:val="00623282"/>
    <w:rsid w:val="0062793E"/>
    <w:rsid w:val="00643851"/>
    <w:rsid w:val="00644E1D"/>
    <w:rsid w:val="00654D6C"/>
    <w:rsid w:val="00663036"/>
    <w:rsid w:val="00674D28"/>
    <w:rsid w:val="00681A50"/>
    <w:rsid w:val="006B447D"/>
    <w:rsid w:val="006C4C91"/>
    <w:rsid w:val="006C5639"/>
    <w:rsid w:val="006D0079"/>
    <w:rsid w:val="006D1F8D"/>
    <w:rsid w:val="006D1FF0"/>
    <w:rsid w:val="006D460A"/>
    <w:rsid w:val="006E4ECC"/>
    <w:rsid w:val="00701200"/>
    <w:rsid w:val="007066FC"/>
    <w:rsid w:val="00716BA7"/>
    <w:rsid w:val="00731D40"/>
    <w:rsid w:val="00733074"/>
    <w:rsid w:val="00736A97"/>
    <w:rsid w:val="00736E88"/>
    <w:rsid w:val="007476A6"/>
    <w:rsid w:val="00747A10"/>
    <w:rsid w:val="00752AA2"/>
    <w:rsid w:val="007B4B17"/>
    <w:rsid w:val="007C1142"/>
    <w:rsid w:val="007C2CC2"/>
    <w:rsid w:val="007D318E"/>
    <w:rsid w:val="007D7B32"/>
    <w:rsid w:val="007E0DA3"/>
    <w:rsid w:val="007F33D7"/>
    <w:rsid w:val="00812F13"/>
    <w:rsid w:val="00815168"/>
    <w:rsid w:val="008204DC"/>
    <w:rsid w:val="00840DA9"/>
    <w:rsid w:val="00843F44"/>
    <w:rsid w:val="00855A74"/>
    <w:rsid w:val="00863AE6"/>
    <w:rsid w:val="00867F9B"/>
    <w:rsid w:val="008977BE"/>
    <w:rsid w:val="008A43C1"/>
    <w:rsid w:val="008D3F08"/>
    <w:rsid w:val="008E0FB3"/>
    <w:rsid w:val="008E5B67"/>
    <w:rsid w:val="008E77CE"/>
    <w:rsid w:val="009048BA"/>
    <w:rsid w:val="00913159"/>
    <w:rsid w:val="00917381"/>
    <w:rsid w:val="009177A3"/>
    <w:rsid w:val="00930CF1"/>
    <w:rsid w:val="00930D31"/>
    <w:rsid w:val="009429ED"/>
    <w:rsid w:val="009538AA"/>
    <w:rsid w:val="00970F43"/>
    <w:rsid w:val="009805D1"/>
    <w:rsid w:val="009969E6"/>
    <w:rsid w:val="009A45CE"/>
    <w:rsid w:val="009B34AB"/>
    <w:rsid w:val="009B70D2"/>
    <w:rsid w:val="009C20F1"/>
    <w:rsid w:val="009C50F6"/>
    <w:rsid w:val="009D61C5"/>
    <w:rsid w:val="009E3F0C"/>
    <w:rsid w:val="009F7245"/>
    <w:rsid w:val="00A004F8"/>
    <w:rsid w:val="00A0062B"/>
    <w:rsid w:val="00A04EC2"/>
    <w:rsid w:val="00A110A6"/>
    <w:rsid w:val="00A12914"/>
    <w:rsid w:val="00A321FB"/>
    <w:rsid w:val="00A32E98"/>
    <w:rsid w:val="00A32EC9"/>
    <w:rsid w:val="00A3589C"/>
    <w:rsid w:val="00A604D6"/>
    <w:rsid w:val="00A62340"/>
    <w:rsid w:val="00A62654"/>
    <w:rsid w:val="00A67357"/>
    <w:rsid w:val="00A719B0"/>
    <w:rsid w:val="00A75074"/>
    <w:rsid w:val="00AB1756"/>
    <w:rsid w:val="00AB3A7C"/>
    <w:rsid w:val="00AE4C18"/>
    <w:rsid w:val="00AE76F0"/>
    <w:rsid w:val="00AF0F94"/>
    <w:rsid w:val="00AF1A2E"/>
    <w:rsid w:val="00B05E55"/>
    <w:rsid w:val="00B060D4"/>
    <w:rsid w:val="00B075F2"/>
    <w:rsid w:val="00B51CD2"/>
    <w:rsid w:val="00B61964"/>
    <w:rsid w:val="00B6274B"/>
    <w:rsid w:val="00B634D3"/>
    <w:rsid w:val="00B64B7C"/>
    <w:rsid w:val="00B85E4F"/>
    <w:rsid w:val="00B90420"/>
    <w:rsid w:val="00B93D99"/>
    <w:rsid w:val="00BA7153"/>
    <w:rsid w:val="00BB0E42"/>
    <w:rsid w:val="00BB183C"/>
    <w:rsid w:val="00BC58E4"/>
    <w:rsid w:val="00BC7B69"/>
    <w:rsid w:val="00BE0144"/>
    <w:rsid w:val="00BE15AE"/>
    <w:rsid w:val="00BF45E0"/>
    <w:rsid w:val="00C03DAC"/>
    <w:rsid w:val="00C058A1"/>
    <w:rsid w:val="00C106CC"/>
    <w:rsid w:val="00C2782E"/>
    <w:rsid w:val="00C92B4A"/>
    <w:rsid w:val="00C97E23"/>
    <w:rsid w:val="00CA06CC"/>
    <w:rsid w:val="00CB5461"/>
    <w:rsid w:val="00CB7419"/>
    <w:rsid w:val="00CC220E"/>
    <w:rsid w:val="00CD370B"/>
    <w:rsid w:val="00CF006A"/>
    <w:rsid w:val="00CF5E8C"/>
    <w:rsid w:val="00D21E0E"/>
    <w:rsid w:val="00D2276D"/>
    <w:rsid w:val="00D42380"/>
    <w:rsid w:val="00D43F88"/>
    <w:rsid w:val="00D47BCE"/>
    <w:rsid w:val="00D52ADB"/>
    <w:rsid w:val="00D52E8C"/>
    <w:rsid w:val="00D61933"/>
    <w:rsid w:val="00D642F4"/>
    <w:rsid w:val="00D65008"/>
    <w:rsid w:val="00D70B9D"/>
    <w:rsid w:val="00D71BC3"/>
    <w:rsid w:val="00D72698"/>
    <w:rsid w:val="00D72FF3"/>
    <w:rsid w:val="00D93994"/>
    <w:rsid w:val="00DA007A"/>
    <w:rsid w:val="00DC6E67"/>
    <w:rsid w:val="00DF175C"/>
    <w:rsid w:val="00E04468"/>
    <w:rsid w:val="00E06FC3"/>
    <w:rsid w:val="00E07F2E"/>
    <w:rsid w:val="00E12F9D"/>
    <w:rsid w:val="00E1681E"/>
    <w:rsid w:val="00E353E2"/>
    <w:rsid w:val="00E63537"/>
    <w:rsid w:val="00E7190E"/>
    <w:rsid w:val="00E726EC"/>
    <w:rsid w:val="00E73AF0"/>
    <w:rsid w:val="00EA1E3F"/>
    <w:rsid w:val="00EA786C"/>
    <w:rsid w:val="00EB3DB9"/>
    <w:rsid w:val="00EC1879"/>
    <w:rsid w:val="00ED2459"/>
    <w:rsid w:val="00EF7E62"/>
    <w:rsid w:val="00F07A9F"/>
    <w:rsid w:val="00F237A8"/>
    <w:rsid w:val="00F34E8C"/>
    <w:rsid w:val="00F43909"/>
    <w:rsid w:val="00F62DEF"/>
    <w:rsid w:val="00F641B9"/>
    <w:rsid w:val="00F87C48"/>
    <w:rsid w:val="00F92723"/>
    <w:rsid w:val="00FA6392"/>
    <w:rsid w:val="00FA7163"/>
    <w:rsid w:val="00FB5DF8"/>
    <w:rsid w:val="00FC2151"/>
    <w:rsid w:val="00FE367D"/>
    <w:rsid w:val="00FF27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F237"/>
  <w15:docId w15:val="{9AE3F580-F5AF-4EEA-9BBB-11D864A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F62DEF"/>
    <w:pPr>
      <w:keepNext/>
      <w:keepLines/>
      <w:spacing w:before="240"/>
      <w:outlineLvl w:val="0"/>
    </w:pPr>
    <w:rPr>
      <w:rFonts w:asciiTheme="majorHAnsi" w:eastAsiaTheme="majorEastAsia" w:hAnsiTheme="majorHAnsi" w:cstheme="majorBidi"/>
      <w:color w:val="2F5496" w:themeColor="accent1" w:themeShade="BF"/>
      <w:sz w:val="32"/>
      <w:szCs w:val="32"/>
      <w:lang w:val="en-US" w:eastAsia="tr-TR"/>
    </w:rPr>
  </w:style>
  <w:style w:type="paragraph" w:styleId="Heading2">
    <w:name w:val="heading 2"/>
    <w:basedOn w:val="Normal"/>
    <w:next w:val="Normal"/>
    <w:link w:val="Heading2Char"/>
    <w:uiPriority w:val="9"/>
    <w:unhideWhenUsed/>
    <w:qFormat/>
    <w:rsid w:val="00A3589C"/>
    <w:pPr>
      <w:keepNext/>
      <w:keepLines/>
      <w:spacing w:before="40"/>
      <w:outlineLvl w:val="1"/>
    </w:pPr>
    <w:rPr>
      <w:rFonts w:asciiTheme="majorHAnsi" w:eastAsiaTheme="majorEastAsia" w:hAnsiTheme="majorHAnsi" w:cstheme="majorBidi"/>
      <w:color w:val="C45911" w:themeColor="accent2" w:themeShade="BF"/>
      <w:sz w:val="28"/>
      <w:szCs w:val="28"/>
      <w:lang w:val="en-GB" w:eastAsia="zh-CN"/>
    </w:rPr>
  </w:style>
  <w:style w:type="paragraph" w:styleId="Heading3">
    <w:name w:val="heading 3"/>
    <w:basedOn w:val="Normal"/>
    <w:next w:val="Normal"/>
    <w:link w:val="Heading3Char"/>
    <w:uiPriority w:val="9"/>
    <w:semiHidden/>
    <w:unhideWhenUsed/>
    <w:qFormat/>
    <w:rsid w:val="00D47B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9D"/>
    <w:pPr>
      <w:tabs>
        <w:tab w:val="center" w:pos="4513"/>
        <w:tab w:val="right" w:pos="9026"/>
      </w:tabs>
    </w:pPr>
  </w:style>
  <w:style w:type="character" w:customStyle="1" w:styleId="HeaderChar">
    <w:name w:val="Header Char"/>
    <w:basedOn w:val="DefaultParagraphFont"/>
    <w:link w:val="Header"/>
    <w:uiPriority w:val="99"/>
    <w:rsid w:val="00E12F9D"/>
  </w:style>
  <w:style w:type="paragraph" w:styleId="Footer">
    <w:name w:val="footer"/>
    <w:basedOn w:val="Normal"/>
    <w:link w:val="FooterChar"/>
    <w:uiPriority w:val="99"/>
    <w:unhideWhenUsed/>
    <w:rsid w:val="00E12F9D"/>
    <w:pPr>
      <w:tabs>
        <w:tab w:val="center" w:pos="4513"/>
        <w:tab w:val="right" w:pos="9026"/>
      </w:tabs>
    </w:pPr>
  </w:style>
  <w:style w:type="character" w:customStyle="1" w:styleId="FooterChar">
    <w:name w:val="Footer Char"/>
    <w:basedOn w:val="DefaultParagraphFont"/>
    <w:link w:val="Footer"/>
    <w:uiPriority w:val="99"/>
    <w:rsid w:val="00E12F9D"/>
  </w:style>
  <w:style w:type="table" w:styleId="TableGrid">
    <w:name w:val="Table Grid"/>
    <w:basedOn w:val="TableNormal"/>
    <w:uiPriority w:val="39"/>
    <w:rsid w:val="007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851"/>
    <w:rPr>
      <w:color w:val="0563C1" w:themeColor="hyperlink"/>
      <w:u w:val="single"/>
    </w:rPr>
  </w:style>
  <w:style w:type="character" w:styleId="UnresolvedMention">
    <w:name w:val="Unresolved Mention"/>
    <w:basedOn w:val="DefaultParagraphFont"/>
    <w:uiPriority w:val="99"/>
    <w:semiHidden/>
    <w:unhideWhenUsed/>
    <w:rsid w:val="00643851"/>
    <w:rPr>
      <w:color w:val="605E5C"/>
      <w:shd w:val="clear" w:color="auto" w:fill="E1DFDD"/>
    </w:rPr>
  </w:style>
  <w:style w:type="character" w:styleId="PageNumber">
    <w:name w:val="page number"/>
    <w:basedOn w:val="DefaultParagraphFont"/>
    <w:uiPriority w:val="99"/>
    <w:semiHidden/>
    <w:unhideWhenUsed/>
    <w:rsid w:val="00731D40"/>
  </w:style>
  <w:style w:type="paragraph" w:styleId="NoSpacing">
    <w:name w:val="No Spacing"/>
    <w:uiPriority w:val="1"/>
    <w:qFormat/>
    <w:rsid w:val="00D21E0E"/>
    <w:rPr>
      <w:rFonts w:ascii="Calibri" w:eastAsia="Calibri" w:hAnsi="Calibri" w:cs="Times New Roman"/>
      <w:sz w:val="22"/>
      <w:szCs w:val="22"/>
      <w:lang w:val="en-US"/>
    </w:rPr>
  </w:style>
  <w:style w:type="paragraph" w:styleId="ListParagraph">
    <w:name w:val="List Paragraph"/>
    <w:basedOn w:val="Normal"/>
    <w:uiPriority w:val="34"/>
    <w:qFormat/>
    <w:rsid w:val="002B73F0"/>
    <w:pPr>
      <w:ind w:left="720"/>
      <w:contextualSpacing/>
    </w:pPr>
  </w:style>
  <w:style w:type="character" w:styleId="FollowedHyperlink">
    <w:name w:val="FollowedHyperlink"/>
    <w:basedOn w:val="DefaultParagraphFont"/>
    <w:uiPriority w:val="99"/>
    <w:semiHidden/>
    <w:unhideWhenUsed/>
    <w:rsid w:val="002B73F0"/>
    <w:rPr>
      <w:color w:val="954F72" w:themeColor="followedHyperlink"/>
      <w:u w:val="single"/>
    </w:rPr>
  </w:style>
  <w:style w:type="table" w:styleId="ColorfulList-Accent1">
    <w:name w:val="Colorful List Accent 1"/>
    <w:basedOn w:val="TableNormal"/>
    <w:uiPriority w:val="72"/>
    <w:semiHidden/>
    <w:unhideWhenUsed/>
    <w:rsid w:val="002B73F0"/>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F62DEF"/>
    <w:rPr>
      <w:rFonts w:asciiTheme="majorHAnsi" w:eastAsiaTheme="majorEastAsia" w:hAnsiTheme="majorHAnsi" w:cstheme="majorBidi"/>
      <w:color w:val="2F5496" w:themeColor="accent1" w:themeShade="BF"/>
      <w:sz w:val="32"/>
      <w:szCs w:val="32"/>
      <w:lang w:val="en-US" w:eastAsia="tr-TR"/>
    </w:rPr>
  </w:style>
  <w:style w:type="paragraph" w:customStyle="1" w:styleId="Default">
    <w:name w:val="Default"/>
    <w:rsid w:val="00F62DEF"/>
    <w:pPr>
      <w:autoSpaceDE w:val="0"/>
      <w:autoSpaceDN w:val="0"/>
      <w:adjustRightInd w:val="0"/>
    </w:pPr>
    <w:rPr>
      <w:rFonts w:ascii="Arial" w:eastAsia="Times New Roman" w:hAnsi="Arial" w:cs="Arial"/>
      <w:color w:val="000000"/>
      <w:lang w:val="fr-CH" w:eastAsia="fr-CH"/>
    </w:rPr>
  </w:style>
  <w:style w:type="character" w:customStyle="1" w:styleId="Heading2Char">
    <w:name w:val="Heading 2 Char"/>
    <w:basedOn w:val="DefaultParagraphFont"/>
    <w:link w:val="Heading2"/>
    <w:uiPriority w:val="9"/>
    <w:rsid w:val="00A3589C"/>
    <w:rPr>
      <w:rFonts w:asciiTheme="majorHAnsi" w:eastAsiaTheme="majorEastAsia" w:hAnsiTheme="majorHAnsi" w:cstheme="majorBidi"/>
      <w:color w:val="C45911" w:themeColor="accent2" w:themeShade="BF"/>
      <w:sz w:val="28"/>
      <w:szCs w:val="28"/>
      <w:lang w:val="en-GB" w:eastAsia="zh-CN"/>
    </w:rPr>
  </w:style>
  <w:style w:type="numbering" w:customStyle="1" w:styleId="Style1">
    <w:name w:val="Style1"/>
    <w:uiPriority w:val="99"/>
    <w:rsid w:val="00A3589C"/>
    <w:pPr>
      <w:numPr>
        <w:numId w:val="19"/>
      </w:numPr>
    </w:pPr>
  </w:style>
  <w:style w:type="character" w:customStyle="1" w:styleId="Heading3Char">
    <w:name w:val="Heading 3 Char"/>
    <w:basedOn w:val="DefaultParagraphFont"/>
    <w:link w:val="Heading3"/>
    <w:uiPriority w:val="9"/>
    <w:semiHidden/>
    <w:rsid w:val="00D47BCE"/>
    <w:rPr>
      <w:rFonts w:asciiTheme="majorHAnsi" w:eastAsiaTheme="majorEastAsia" w:hAnsiTheme="majorHAnsi" w:cstheme="majorBidi"/>
      <w:color w:val="1F3763" w:themeColor="accent1" w:themeShade="7F"/>
    </w:rPr>
  </w:style>
  <w:style w:type="paragraph" w:styleId="Revision">
    <w:name w:val="Revision"/>
    <w:hidden/>
    <w:uiPriority w:val="99"/>
    <w:semiHidden/>
    <w:rsid w:val="00103CF3"/>
  </w:style>
  <w:style w:type="paragraph" w:styleId="NormalWeb">
    <w:name w:val="Normal (Web)"/>
    <w:basedOn w:val="Normal"/>
    <w:uiPriority w:val="99"/>
    <w:unhideWhenUsed/>
    <w:rsid w:val="00A110A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8679">
      <w:bodyDiv w:val="1"/>
      <w:marLeft w:val="0"/>
      <w:marRight w:val="0"/>
      <w:marTop w:val="0"/>
      <w:marBottom w:val="0"/>
      <w:divBdr>
        <w:top w:val="none" w:sz="0" w:space="0" w:color="auto"/>
        <w:left w:val="none" w:sz="0" w:space="0" w:color="auto"/>
        <w:bottom w:val="none" w:sz="0" w:space="0" w:color="auto"/>
        <w:right w:val="none" w:sz="0" w:space="0" w:color="auto"/>
      </w:divBdr>
    </w:div>
    <w:div w:id="735857080">
      <w:bodyDiv w:val="1"/>
      <w:marLeft w:val="0"/>
      <w:marRight w:val="0"/>
      <w:marTop w:val="0"/>
      <w:marBottom w:val="0"/>
      <w:divBdr>
        <w:top w:val="none" w:sz="0" w:space="0" w:color="auto"/>
        <w:left w:val="none" w:sz="0" w:space="0" w:color="auto"/>
        <w:bottom w:val="none" w:sz="0" w:space="0" w:color="auto"/>
        <w:right w:val="none" w:sz="0" w:space="0" w:color="auto"/>
      </w:divBdr>
    </w:div>
    <w:div w:id="88421749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35863050">
      <w:bodyDiv w:val="1"/>
      <w:marLeft w:val="0"/>
      <w:marRight w:val="0"/>
      <w:marTop w:val="0"/>
      <w:marBottom w:val="0"/>
      <w:divBdr>
        <w:top w:val="none" w:sz="0" w:space="0" w:color="auto"/>
        <w:left w:val="none" w:sz="0" w:space="0" w:color="auto"/>
        <w:bottom w:val="none" w:sz="0" w:space="0" w:color="auto"/>
        <w:right w:val="none" w:sz="0" w:space="0" w:color="auto"/>
      </w:divBdr>
      <w:divsChild>
        <w:div w:id="1562213804">
          <w:marLeft w:val="360"/>
          <w:marRight w:val="0"/>
          <w:marTop w:val="200"/>
          <w:marBottom w:val="0"/>
          <w:divBdr>
            <w:top w:val="none" w:sz="0" w:space="0" w:color="auto"/>
            <w:left w:val="none" w:sz="0" w:space="0" w:color="auto"/>
            <w:bottom w:val="none" w:sz="0" w:space="0" w:color="auto"/>
            <w:right w:val="none" w:sz="0" w:space="0" w:color="auto"/>
          </w:divBdr>
        </w:div>
        <w:div w:id="1784300901">
          <w:marLeft w:val="360"/>
          <w:marRight w:val="0"/>
          <w:marTop w:val="200"/>
          <w:marBottom w:val="0"/>
          <w:divBdr>
            <w:top w:val="none" w:sz="0" w:space="0" w:color="auto"/>
            <w:left w:val="none" w:sz="0" w:space="0" w:color="auto"/>
            <w:bottom w:val="none" w:sz="0" w:space="0" w:color="auto"/>
            <w:right w:val="none" w:sz="0" w:space="0" w:color="auto"/>
          </w:divBdr>
        </w:div>
        <w:div w:id="710496269">
          <w:marLeft w:val="360"/>
          <w:marRight w:val="0"/>
          <w:marTop w:val="200"/>
          <w:marBottom w:val="0"/>
          <w:divBdr>
            <w:top w:val="none" w:sz="0" w:space="0" w:color="auto"/>
            <w:left w:val="none" w:sz="0" w:space="0" w:color="auto"/>
            <w:bottom w:val="none" w:sz="0" w:space="0" w:color="auto"/>
            <w:right w:val="none" w:sz="0" w:space="0" w:color="auto"/>
          </w:divBdr>
        </w:div>
        <w:div w:id="598871963">
          <w:marLeft w:val="360"/>
          <w:marRight w:val="0"/>
          <w:marTop w:val="200"/>
          <w:marBottom w:val="0"/>
          <w:divBdr>
            <w:top w:val="none" w:sz="0" w:space="0" w:color="auto"/>
            <w:left w:val="none" w:sz="0" w:space="0" w:color="auto"/>
            <w:bottom w:val="none" w:sz="0" w:space="0" w:color="auto"/>
            <w:right w:val="none" w:sz="0" w:space="0" w:color="auto"/>
          </w:divBdr>
        </w:div>
      </w:divsChild>
    </w:div>
    <w:div w:id="938950214">
      <w:bodyDiv w:val="1"/>
      <w:marLeft w:val="0"/>
      <w:marRight w:val="0"/>
      <w:marTop w:val="0"/>
      <w:marBottom w:val="0"/>
      <w:divBdr>
        <w:top w:val="none" w:sz="0" w:space="0" w:color="auto"/>
        <w:left w:val="none" w:sz="0" w:space="0" w:color="auto"/>
        <w:bottom w:val="none" w:sz="0" w:space="0" w:color="auto"/>
        <w:right w:val="none" w:sz="0" w:space="0" w:color="auto"/>
      </w:divBdr>
    </w:div>
    <w:div w:id="1090853380">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52298176">
      <w:bodyDiv w:val="1"/>
      <w:marLeft w:val="0"/>
      <w:marRight w:val="0"/>
      <w:marTop w:val="0"/>
      <w:marBottom w:val="0"/>
      <w:divBdr>
        <w:top w:val="none" w:sz="0" w:space="0" w:color="auto"/>
        <w:left w:val="none" w:sz="0" w:space="0" w:color="auto"/>
        <w:bottom w:val="none" w:sz="0" w:space="0" w:color="auto"/>
        <w:right w:val="none" w:sz="0" w:space="0" w:color="auto"/>
      </w:divBdr>
    </w:div>
    <w:div w:id="1739285237">
      <w:bodyDiv w:val="1"/>
      <w:marLeft w:val="0"/>
      <w:marRight w:val="0"/>
      <w:marTop w:val="0"/>
      <w:marBottom w:val="0"/>
      <w:divBdr>
        <w:top w:val="none" w:sz="0" w:space="0" w:color="auto"/>
        <w:left w:val="none" w:sz="0" w:space="0" w:color="auto"/>
        <w:bottom w:val="none" w:sz="0" w:space="0" w:color="auto"/>
        <w:right w:val="none" w:sz="0" w:space="0" w:color="auto"/>
      </w:divBdr>
      <w:divsChild>
        <w:div w:id="1744331022">
          <w:marLeft w:val="360"/>
          <w:marRight w:val="0"/>
          <w:marTop w:val="200"/>
          <w:marBottom w:val="0"/>
          <w:divBdr>
            <w:top w:val="none" w:sz="0" w:space="0" w:color="auto"/>
            <w:left w:val="none" w:sz="0" w:space="0" w:color="auto"/>
            <w:bottom w:val="none" w:sz="0" w:space="0" w:color="auto"/>
            <w:right w:val="none" w:sz="0" w:space="0" w:color="auto"/>
          </w:divBdr>
        </w:div>
        <w:div w:id="1296913049">
          <w:marLeft w:val="360"/>
          <w:marRight w:val="0"/>
          <w:marTop w:val="200"/>
          <w:marBottom w:val="0"/>
          <w:divBdr>
            <w:top w:val="none" w:sz="0" w:space="0" w:color="auto"/>
            <w:left w:val="none" w:sz="0" w:space="0" w:color="auto"/>
            <w:bottom w:val="none" w:sz="0" w:space="0" w:color="auto"/>
            <w:right w:val="none" w:sz="0" w:space="0" w:color="auto"/>
          </w:divBdr>
        </w:div>
        <w:div w:id="485321951">
          <w:marLeft w:val="360"/>
          <w:marRight w:val="0"/>
          <w:marTop w:val="200"/>
          <w:marBottom w:val="0"/>
          <w:divBdr>
            <w:top w:val="none" w:sz="0" w:space="0" w:color="auto"/>
            <w:left w:val="none" w:sz="0" w:space="0" w:color="auto"/>
            <w:bottom w:val="none" w:sz="0" w:space="0" w:color="auto"/>
            <w:right w:val="none" w:sz="0" w:space="0" w:color="auto"/>
          </w:divBdr>
        </w:div>
        <w:div w:id="1032921323">
          <w:marLeft w:val="360"/>
          <w:marRight w:val="0"/>
          <w:marTop w:val="200"/>
          <w:marBottom w:val="0"/>
          <w:divBdr>
            <w:top w:val="none" w:sz="0" w:space="0" w:color="auto"/>
            <w:left w:val="none" w:sz="0" w:space="0" w:color="auto"/>
            <w:bottom w:val="none" w:sz="0" w:space="0" w:color="auto"/>
            <w:right w:val="none" w:sz="0" w:space="0" w:color="auto"/>
          </w:divBdr>
        </w:div>
      </w:divsChild>
    </w:div>
    <w:div w:id="2106732132">
      <w:bodyDiv w:val="1"/>
      <w:marLeft w:val="0"/>
      <w:marRight w:val="0"/>
      <w:marTop w:val="0"/>
      <w:marBottom w:val="0"/>
      <w:divBdr>
        <w:top w:val="none" w:sz="0" w:space="0" w:color="auto"/>
        <w:left w:val="none" w:sz="0" w:space="0" w:color="auto"/>
        <w:bottom w:val="none" w:sz="0" w:space="0" w:color="auto"/>
        <w:right w:val="none" w:sz="0" w:space="0" w:color="auto"/>
      </w:divBdr>
    </w:div>
    <w:div w:id="211701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industriall-europe.eu/documents/upload/2023/6/638218280538532639_230510_IndustrieALL_DE_print.pdf" TargetMode="External"/><Relationship Id="rId18" Type="http://schemas.openxmlformats.org/officeDocument/2006/relationships/hyperlink" Target="https://news.industriall-europe.eu/documents/upload/2023/6/638218281131051342_230510_IndustrieALL_PL_print.pdf" TargetMode="External"/><Relationship Id="rId26" Type="http://schemas.openxmlformats.org/officeDocument/2006/relationships/hyperlink" Target="https://news.industriall-europe.eu/documents/upload/2023/6/638218280793422756_230510_IndustrieALL_FR_print.pdf" TargetMode="External"/><Relationship Id="rId3" Type="http://schemas.openxmlformats.org/officeDocument/2006/relationships/settings" Target="settings.xml"/><Relationship Id="rId21" Type="http://schemas.openxmlformats.org/officeDocument/2006/relationships/hyperlink" Target="https://news.industriall-europe.eu/documents/upload/2022/12/638058572855522526_Adopted_-_Ending_the_permanent_crisis_for_youth_solutions_exist_-_EN.pdf" TargetMode="External"/><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news.industriall-europe.eu/documents/upload/2023/6/638218280452867479_230510_IndustrieALL_CZ_print.pdf" TargetMode="External"/><Relationship Id="rId17" Type="http://schemas.openxmlformats.org/officeDocument/2006/relationships/hyperlink" Target="https://news.industriall-europe.eu/documents/upload/2023/6/638218281028328883_230510_IndustrieALL_IT_print.pdf" TargetMode="External"/><Relationship Id="rId25" Type="http://schemas.openxmlformats.org/officeDocument/2006/relationships/hyperlink" Target="https://news.industriall-europe.eu/documents/upload/2023/6/638218280632996655_230510_IndustrieALL_EN_print.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ews.industriall-europe.eu/documents/upload/2023/6/638218280931414859_230510_IndustrieALL_HU_print.pdf" TargetMode="External"/><Relationship Id="rId20" Type="http://schemas.openxmlformats.org/officeDocument/2006/relationships/hyperlink" Target="https://news.industriall-europe.eu/documents/upload/2022/12/638058572562378259_Adopted_-_Ending_the_permanent_crisis_for_youth_solutions_exist_-_DE.pdf" TargetMode="External"/><Relationship Id="rId29" Type="http://schemas.openxmlformats.org/officeDocument/2006/relationships/hyperlink" Target="https://news.industriall-europe.eu/documents/upload/2023/6/638218281131051342_230510_IndustrieALL_PL_pri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industriall-europe.eu/documents/upload/2022/6/637897674435090161_dopted%20-%20Youth%20-%20Trade%20unions'%20future%20at%20risk%20Building%20a%20future%20for%20trade%20unions%20through%20youth%20inclusion%20-%20FR.pdf" TargetMode="External"/><Relationship Id="rId24" Type="http://schemas.openxmlformats.org/officeDocument/2006/relationships/hyperlink" Target="https://news.industriall-europe.eu/documents/upload/2023/6/638218280538532639_230510_IndustrieALL_DE_print.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industriall-europe.eu/documents/upload/2023/6/638218280793422756_230510_IndustrieALL_FR_print.pdf" TargetMode="External"/><Relationship Id="rId23" Type="http://schemas.openxmlformats.org/officeDocument/2006/relationships/hyperlink" Target="https://news.industriall-europe.eu/documents/upload/2023/6/638218280452867479_230510_IndustrieALL_CZ_print.pdf" TargetMode="External"/><Relationship Id="rId28" Type="http://schemas.openxmlformats.org/officeDocument/2006/relationships/hyperlink" Target="https://news.industriall-europe.eu/documents/upload/2023/6/638218281028328883_230510_IndustrieALL_IT_print.pdf" TargetMode="External"/><Relationship Id="rId36" Type="http://schemas.openxmlformats.org/officeDocument/2006/relationships/theme" Target="theme/theme1.xml"/><Relationship Id="rId10" Type="http://schemas.openxmlformats.org/officeDocument/2006/relationships/hyperlink" Target="https://news.industriall-europe.eu/documents/upload/2022/6/637897673509877031_dopted%20-%20Youth%20-%20Trade%20unions'%20future%20at%20risk%20Building%20a%20future%20for%20trade%20unions%20through%20youth%20inclusion%20-%20EN.pdf" TargetMode="External"/><Relationship Id="rId19" Type="http://schemas.openxmlformats.org/officeDocument/2006/relationships/hyperlink" Target="https://news.industriall-europe.eu/documents/upload/2023/6/638218281213696693_230510_IndustrieALL_RO_print.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ws.industriall-europe.eu/documents/upload/2022/6/637897673172129084_dopted%20-%20Youth%20-%20Trade%20unions'%20future%20at%20risk%20Building%20a%20future%20for%20trade%20unions%20through%20youth%20inclusion%20-%20DE.pdf" TargetMode="External"/><Relationship Id="rId14" Type="http://schemas.openxmlformats.org/officeDocument/2006/relationships/hyperlink" Target="https://news.industriall-europe.eu/documents/upload/2023/6/638218280632996655_230510_IndustrieALL_EN_print.pdf" TargetMode="External"/><Relationship Id="rId22" Type="http://schemas.openxmlformats.org/officeDocument/2006/relationships/hyperlink" Target="https://news.industriall-europe.eu/documents/upload/2022/12/638058573170110526_Adopted_-_Ending_the_permanent_crisis_for_youth_solutions_exist_-_FR.pdf" TargetMode="External"/><Relationship Id="rId27" Type="http://schemas.openxmlformats.org/officeDocument/2006/relationships/hyperlink" Target="https://news.industriall-europe.eu/documents/upload/2023/6/638218280931414859_230510_IndustrieALL_HU_print.pdf" TargetMode="External"/><Relationship Id="rId30" Type="http://schemas.openxmlformats.org/officeDocument/2006/relationships/hyperlink" Target="https://news.industriall-europe.eu/documents/upload/2023/6/638218281213696693_230510_IndustrieALL_RO_print.pdf" TargetMode="External"/><Relationship Id="rId35" Type="http://schemas.openxmlformats.org/officeDocument/2006/relationships/fontTable" Target="fontTable.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2030</Words>
  <Characters>11571</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Fesland</dc:creator>
  <cp:keywords/>
  <dc:description/>
  <cp:lastModifiedBy>Marie-Odile Martiat</cp:lastModifiedBy>
  <cp:revision>3</cp:revision>
  <cp:lastPrinted>2021-06-24T07:55:00Z</cp:lastPrinted>
  <dcterms:created xsi:type="dcterms:W3CDTF">2025-12-02T08:38:00Z</dcterms:created>
  <dcterms:modified xsi:type="dcterms:W3CDTF">2025-12-02T08:39:00Z</dcterms:modified>
</cp:coreProperties>
</file>